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7" w:rsidRPr="00CF39A8" w:rsidRDefault="00B04627" w:rsidP="00CF39A8">
      <w:pPr>
        <w:jc w:val="right"/>
        <w:rPr>
          <w:rFonts w:ascii="Arial" w:hAnsi="Arial" w:cs="Arial"/>
        </w:rPr>
      </w:pPr>
      <w:r w:rsidRPr="00CF39A8">
        <w:rPr>
          <w:rFonts w:ascii="Arial" w:hAnsi="Arial" w:cs="Arial"/>
        </w:rPr>
        <w:t xml:space="preserve">Wrocław, dnia </w:t>
      </w:r>
      <w:r w:rsidR="00F110B0">
        <w:rPr>
          <w:rFonts w:ascii="Arial" w:hAnsi="Arial" w:cs="Arial"/>
        </w:rPr>
        <w:t>21</w:t>
      </w:r>
      <w:r w:rsidR="00284872">
        <w:rPr>
          <w:rFonts w:ascii="Arial" w:hAnsi="Arial" w:cs="Arial"/>
        </w:rPr>
        <w:t>.11.2016</w:t>
      </w:r>
      <w:r w:rsidRPr="00CF39A8">
        <w:rPr>
          <w:rFonts w:ascii="Arial" w:hAnsi="Arial" w:cs="Arial"/>
        </w:rPr>
        <w:t xml:space="preserve"> r. 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B04627" w:rsidRPr="002F5D04" w:rsidRDefault="00B04627" w:rsidP="006F02B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2F5D04">
        <w:rPr>
          <w:rFonts w:ascii="Arial" w:hAnsi="Arial" w:cs="Arial"/>
          <w:b/>
          <w:bCs/>
          <w:lang w:eastAsia="ar-SA"/>
        </w:rPr>
        <w:t xml:space="preserve">ZAPYTANIE OFERTOWE </w:t>
      </w:r>
    </w:p>
    <w:p w:rsidR="00B04627" w:rsidRPr="002F5D04" w:rsidRDefault="00B04627" w:rsidP="006F02B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2F5D04">
        <w:rPr>
          <w:rFonts w:ascii="Arial" w:hAnsi="Arial" w:cs="Arial"/>
          <w:b/>
          <w:bCs/>
          <w:lang w:eastAsia="ar-SA"/>
        </w:rPr>
        <w:t xml:space="preserve">nr </w:t>
      </w:r>
      <w:r w:rsidR="001816BD" w:rsidRPr="002F5D04">
        <w:rPr>
          <w:rFonts w:ascii="Arial" w:hAnsi="Arial" w:cs="Arial"/>
          <w:b/>
          <w:bCs/>
          <w:lang w:eastAsia="ar-SA"/>
        </w:rPr>
        <w:t>Z/</w:t>
      </w:r>
      <w:r w:rsidR="00B53D52">
        <w:rPr>
          <w:rFonts w:ascii="Arial" w:eastAsia="SimSun" w:hAnsi="Arial" w:cs="Arial"/>
          <w:b/>
          <w:kern w:val="3"/>
          <w:lang w:eastAsia="zh-CN" w:bidi="hi-IN"/>
        </w:rPr>
        <w:t>01/8.2/0127</w:t>
      </w:r>
      <w:r w:rsidR="00396C67" w:rsidRPr="002F5D04">
        <w:rPr>
          <w:rFonts w:ascii="Arial" w:eastAsia="SimSun" w:hAnsi="Arial" w:cs="Arial"/>
          <w:b/>
          <w:kern w:val="3"/>
          <w:lang w:eastAsia="zh-CN" w:bidi="hi-IN"/>
        </w:rPr>
        <w:t>/16</w:t>
      </w:r>
    </w:p>
    <w:p w:rsidR="00B04627" w:rsidRPr="002F5D04" w:rsidRDefault="00B04627" w:rsidP="006F02B7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hAnsi="Arial" w:cs="Arial"/>
          <w:b/>
          <w:bCs/>
          <w:lang w:eastAsia="ar-SA"/>
        </w:rPr>
      </w:pPr>
    </w:p>
    <w:p w:rsidR="00B04627" w:rsidRPr="00B53D52" w:rsidRDefault="00B04627" w:rsidP="00B53D52">
      <w:pPr>
        <w:pStyle w:val="Style15"/>
        <w:widowControl/>
        <w:spacing w:line="276" w:lineRule="auto"/>
        <w:jc w:val="center"/>
        <w:rPr>
          <w:b/>
          <w:i/>
          <w:sz w:val="20"/>
          <w:szCs w:val="20"/>
        </w:rPr>
      </w:pPr>
      <w:r w:rsidRPr="00B53D52">
        <w:rPr>
          <w:sz w:val="20"/>
          <w:szCs w:val="20"/>
          <w:lang w:eastAsia="ar-SA"/>
        </w:rPr>
        <w:t xml:space="preserve">W związku z realizacją </w:t>
      </w:r>
      <w:r w:rsidRPr="00B53D52">
        <w:rPr>
          <w:rFonts w:eastAsia="SimSun"/>
          <w:color w:val="000000"/>
          <w:kern w:val="1"/>
          <w:sz w:val="20"/>
          <w:szCs w:val="20"/>
          <w:lang w:eastAsia="en-US" w:bidi="en-US"/>
        </w:rPr>
        <w:t xml:space="preserve">projektu nr </w:t>
      </w:r>
      <w:r w:rsidR="00B53D52" w:rsidRPr="00B53D52">
        <w:rPr>
          <w:b/>
          <w:i/>
          <w:sz w:val="20"/>
          <w:szCs w:val="20"/>
        </w:rPr>
        <w:t>WND-RPDS.08.02.00-IP.02-02-127/16</w:t>
      </w:r>
      <w:r w:rsidR="00B53D52">
        <w:rPr>
          <w:b/>
          <w:i/>
          <w:sz w:val="20"/>
          <w:szCs w:val="20"/>
        </w:rPr>
        <w:t xml:space="preserve"> </w:t>
      </w:r>
      <w:r w:rsidRPr="00B53D52">
        <w:rPr>
          <w:rFonts w:eastAsia="SimSun"/>
          <w:color w:val="000000"/>
          <w:kern w:val="1"/>
          <w:sz w:val="20"/>
          <w:szCs w:val="20"/>
          <w:lang w:eastAsia="en-US" w:bidi="en-US"/>
        </w:rPr>
        <w:t xml:space="preserve">pn. </w:t>
      </w:r>
      <w:r w:rsidR="00B53D52" w:rsidRPr="00B53D52">
        <w:rPr>
          <w:sz w:val="20"/>
          <w:szCs w:val="20"/>
        </w:rPr>
        <w:t>„Aktywność i mobilność na dolnośląskim rynku pracy”</w:t>
      </w:r>
      <w:r w:rsidRPr="00B53D52">
        <w:rPr>
          <w:rFonts w:eastAsia="SimSun"/>
          <w:color w:val="000000"/>
          <w:kern w:val="1"/>
          <w:sz w:val="20"/>
          <w:szCs w:val="20"/>
          <w:lang w:eastAsia="en-US" w:bidi="en-US"/>
        </w:rPr>
        <w:t xml:space="preserve">, </w:t>
      </w:r>
      <w:r w:rsidRPr="00B53D52">
        <w:rPr>
          <w:rFonts w:eastAsia="SimSun"/>
          <w:kern w:val="3"/>
          <w:sz w:val="20"/>
          <w:szCs w:val="20"/>
          <w:lang w:eastAsia="zh-CN" w:bidi="hi-IN"/>
        </w:rPr>
        <w:t>realizowan</w:t>
      </w:r>
      <w:r w:rsidR="0028612C" w:rsidRPr="00B53D52">
        <w:rPr>
          <w:rFonts w:eastAsia="SimSun"/>
          <w:kern w:val="3"/>
          <w:sz w:val="20"/>
          <w:szCs w:val="20"/>
          <w:lang w:eastAsia="zh-CN" w:bidi="hi-IN"/>
        </w:rPr>
        <w:t>ego w ramach Osi</w:t>
      </w:r>
      <w:r w:rsidR="0028612C" w:rsidRPr="002F5D04">
        <w:rPr>
          <w:rFonts w:eastAsia="SimSun"/>
          <w:kern w:val="3"/>
          <w:lang w:eastAsia="zh-CN" w:bidi="hi-IN"/>
        </w:rPr>
        <w:t xml:space="preserve"> Priorytetowej 8</w:t>
      </w:r>
      <w:r w:rsidRPr="002F5D04">
        <w:rPr>
          <w:rFonts w:eastAsia="SimSun"/>
          <w:kern w:val="3"/>
          <w:lang w:eastAsia="zh-CN" w:bidi="hi-IN"/>
        </w:rPr>
        <w:t xml:space="preserve">. </w:t>
      </w:r>
      <w:r w:rsidR="00374B8E" w:rsidRPr="002F5D04">
        <w:rPr>
          <w:rFonts w:eastAsia="SimSun"/>
          <w:kern w:val="3"/>
          <w:lang w:eastAsia="zh-CN" w:bidi="hi-IN"/>
        </w:rPr>
        <w:t>Rynek pracy, Działania 8.2</w:t>
      </w:r>
      <w:r w:rsidRPr="002F5D04">
        <w:rPr>
          <w:rFonts w:eastAsia="SimSun"/>
          <w:kern w:val="3"/>
          <w:lang w:eastAsia="zh-CN" w:bidi="hi-IN"/>
        </w:rPr>
        <w:t xml:space="preserve"> Wsparcie osób </w:t>
      </w:r>
      <w:r w:rsidR="00374B8E" w:rsidRPr="002F5D04">
        <w:rPr>
          <w:rFonts w:eastAsia="SimSun"/>
          <w:kern w:val="3"/>
          <w:lang w:eastAsia="zh-CN" w:bidi="hi-IN"/>
        </w:rPr>
        <w:t>poszukujących pracy</w:t>
      </w:r>
      <w:r w:rsidRPr="002F5D04">
        <w:rPr>
          <w:rFonts w:eastAsia="SimSun"/>
          <w:kern w:val="3"/>
          <w:lang w:eastAsia="zh-CN" w:bidi="hi-IN"/>
        </w:rPr>
        <w:t xml:space="preserve">, </w:t>
      </w:r>
      <w:r w:rsidR="005D1CDD" w:rsidRPr="002F5D04">
        <w:rPr>
          <w:rFonts w:eastAsia="SimSun"/>
          <w:kern w:val="3"/>
          <w:lang w:eastAsia="zh-CN" w:bidi="hi-IN"/>
        </w:rPr>
        <w:t xml:space="preserve">współfinansowanego </w:t>
      </w:r>
      <w:r w:rsidRPr="002F5D04">
        <w:rPr>
          <w:rFonts w:eastAsia="SimSun"/>
          <w:kern w:val="3"/>
          <w:lang w:eastAsia="zh-CN" w:bidi="hi-IN"/>
        </w:rPr>
        <w:t xml:space="preserve">z Europejskiego Funduszu Społecznego </w:t>
      </w:r>
      <w:r w:rsidR="00284317" w:rsidRPr="002F5D04">
        <w:rPr>
          <w:rFonts w:eastAsia="SimSun"/>
          <w:kern w:val="3"/>
          <w:lang w:eastAsia="zh-CN" w:bidi="hi-IN"/>
        </w:rPr>
        <w:t xml:space="preserve">w ramach Regionalnego Programu Operacyjnego Województwa Dolnośląskiego 2014-2020 zwanego dalej </w:t>
      </w:r>
      <w:r w:rsidRPr="002F5D04">
        <w:rPr>
          <w:rFonts w:eastAsia="SimSun"/>
          <w:color w:val="000000"/>
          <w:kern w:val="1"/>
          <w:lang w:eastAsia="en-US" w:bidi="en-US"/>
        </w:rPr>
        <w:t xml:space="preserve">Projektem,  </w:t>
      </w:r>
      <w:r w:rsidR="00B53D52">
        <w:rPr>
          <w:b/>
          <w:bCs/>
          <w:lang w:eastAsia="ar-SA"/>
        </w:rPr>
        <w:t>Fundacja KOBE</w:t>
      </w:r>
      <w:r w:rsidRPr="002F5D04">
        <w:rPr>
          <w:b/>
          <w:bCs/>
          <w:lang w:eastAsia="ar-SA"/>
        </w:rPr>
        <w:t xml:space="preserve"> </w:t>
      </w:r>
      <w:r w:rsidRPr="002F5D04">
        <w:rPr>
          <w:lang w:eastAsia="ar-SA"/>
        </w:rPr>
        <w:t xml:space="preserve">zaprasza do składania ofert na realizację usługi </w:t>
      </w:r>
      <w:r w:rsidRPr="002F5D04">
        <w:rPr>
          <w:i/>
          <w:lang w:eastAsia="ar-SA"/>
        </w:rPr>
        <w:t xml:space="preserve">obejmującej </w:t>
      </w:r>
      <w:r w:rsidR="004F76A0" w:rsidRPr="002F5D04">
        <w:rPr>
          <w:bCs/>
          <w:i/>
          <w:lang w:eastAsia="ar-SA"/>
        </w:rPr>
        <w:t>doradztwo indywidualne</w:t>
      </w:r>
      <w:r w:rsidR="0011503A" w:rsidRPr="002F5D04">
        <w:rPr>
          <w:bCs/>
          <w:i/>
          <w:lang w:eastAsia="ar-SA"/>
        </w:rPr>
        <w:t xml:space="preserve"> w zakres</w:t>
      </w:r>
      <w:r w:rsidR="0011503A">
        <w:rPr>
          <w:bCs/>
          <w:i/>
          <w:lang w:eastAsia="ar-SA"/>
        </w:rPr>
        <w:t>ie analizy</w:t>
      </w:r>
      <w:r w:rsidR="001955AC">
        <w:rPr>
          <w:bCs/>
          <w:i/>
          <w:lang w:eastAsia="ar-SA"/>
        </w:rPr>
        <w:t>/identyfikacji potrzeb</w:t>
      </w:r>
      <w:r w:rsidR="0011503A">
        <w:rPr>
          <w:bCs/>
          <w:i/>
          <w:lang w:eastAsia="ar-SA"/>
        </w:rPr>
        <w:t xml:space="preserve"> klienta</w:t>
      </w:r>
      <w:r w:rsidR="001955AC">
        <w:rPr>
          <w:bCs/>
          <w:i/>
          <w:lang w:eastAsia="ar-SA"/>
        </w:rPr>
        <w:t xml:space="preserve"> w tym </w:t>
      </w:r>
      <w:r w:rsidR="004F76A0">
        <w:rPr>
          <w:bCs/>
          <w:i/>
          <w:lang w:eastAsia="ar-SA"/>
        </w:rPr>
        <w:t xml:space="preserve"> </w:t>
      </w:r>
      <w:r w:rsidR="001955AC">
        <w:rPr>
          <w:bCs/>
          <w:i/>
          <w:lang w:eastAsia="ar-SA"/>
        </w:rPr>
        <w:t>przygotowanie</w:t>
      </w:r>
      <w:r w:rsidR="001955AC" w:rsidRPr="00B04627">
        <w:rPr>
          <w:bCs/>
          <w:i/>
          <w:lang w:eastAsia="ar-SA"/>
        </w:rPr>
        <w:t xml:space="preserve"> Indywidualnego Planu Działania (IPD)</w:t>
      </w:r>
      <w:r w:rsidR="001955AC">
        <w:rPr>
          <w:bCs/>
          <w:i/>
          <w:lang w:eastAsia="ar-SA"/>
        </w:rPr>
        <w:t xml:space="preserve"> </w:t>
      </w:r>
      <w:r w:rsidR="004F76A0">
        <w:rPr>
          <w:bCs/>
          <w:i/>
          <w:lang w:eastAsia="ar-SA"/>
        </w:rPr>
        <w:t>oraz poradnictwo zawodowe</w:t>
      </w:r>
      <w:r w:rsidR="00585766">
        <w:rPr>
          <w:i/>
          <w:lang w:eastAsia="ar-SA"/>
        </w:rPr>
        <w:t>.</w:t>
      </w:r>
    </w:p>
    <w:p w:rsidR="00B04627" w:rsidRPr="00B04627" w:rsidRDefault="00B04627" w:rsidP="006F02B7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eastAsia="ar-SA"/>
        </w:rPr>
      </w:pPr>
    </w:p>
    <w:p w:rsidR="00B04627" w:rsidRPr="006F02B7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6F02B7">
        <w:rPr>
          <w:rFonts w:ascii="Arial" w:hAnsi="Arial" w:cs="Arial"/>
          <w:b/>
          <w:bCs/>
          <w:lang w:eastAsia="ar-SA"/>
        </w:rPr>
        <w:t>Informacje ogólne dotyczące zapytania ofertowego</w:t>
      </w:r>
    </w:p>
    <w:p w:rsidR="006F02B7" w:rsidRPr="006F02B7" w:rsidRDefault="006F02B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B04627" w:rsidRPr="00B53D52" w:rsidRDefault="00B04627" w:rsidP="00521280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B53D52">
        <w:rPr>
          <w:rFonts w:ascii="Arial" w:hAnsi="Arial" w:cs="Arial"/>
          <w:b/>
          <w:bCs/>
          <w:lang w:eastAsia="ar-SA"/>
        </w:rPr>
        <w:t>Zamawiający:</w:t>
      </w:r>
    </w:p>
    <w:p w:rsidR="006F02B7" w:rsidRPr="00B53D52" w:rsidRDefault="00B53D52" w:rsidP="00585766">
      <w:pPr>
        <w:tabs>
          <w:tab w:val="left" w:pos="284"/>
        </w:tabs>
        <w:suppressAutoHyphens/>
        <w:spacing w:line="276" w:lineRule="auto"/>
        <w:ind w:left="284"/>
        <w:rPr>
          <w:rFonts w:ascii="Arial" w:hAnsi="Arial" w:cs="Arial"/>
          <w:lang w:val="en-US" w:eastAsia="ar-SA"/>
        </w:rPr>
      </w:pPr>
      <w:proofErr w:type="spellStart"/>
      <w:r w:rsidRPr="00B53D52">
        <w:rPr>
          <w:rFonts w:ascii="Arial" w:hAnsi="Arial" w:cs="Arial"/>
          <w:lang w:val="en-US" w:eastAsia="ar-SA"/>
        </w:rPr>
        <w:t>Fundacja</w:t>
      </w:r>
      <w:proofErr w:type="spellEnd"/>
      <w:r w:rsidRPr="00B53D52">
        <w:rPr>
          <w:rFonts w:ascii="Arial" w:hAnsi="Arial" w:cs="Arial"/>
          <w:lang w:val="en-US" w:eastAsia="ar-SA"/>
        </w:rPr>
        <w:t xml:space="preserve"> KOBE</w:t>
      </w:r>
    </w:p>
    <w:p w:rsidR="00B53D52" w:rsidRPr="00B53D52" w:rsidRDefault="006F02B7" w:rsidP="006F02B7">
      <w:pPr>
        <w:tabs>
          <w:tab w:val="left" w:pos="284"/>
        </w:tabs>
        <w:suppressAutoHyphens/>
        <w:spacing w:line="276" w:lineRule="auto"/>
        <w:rPr>
          <w:rFonts w:ascii="Arial" w:eastAsia="Andale Sans UI" w:hAnsi="Arial" w:cs="Arial"/>
          <w:color w:val="000000"/>
          <w:kern w:val="1"/>
          <w:lang w:eastAsia="en-US" w:bidi="en-US"/>
        </w:rPr>
      </w:pPr>
      <w:r w:rsidRPr="00B53D52">
        <w:rPr>
          <w:rFonts w:ascii="Arial" w:eastAsia="Andale Sans UI" w:hAnsi="Arial" w:cs="Arial"/>
          <w:color w:val="000000"/>
          <w:kern w:val="1"/>
          <w:lang w:eastAsia="en-US" w:bidi="en-US"/>
        </w:rPr>
        <w:tab/>
      </w:r>
      <w:r w:rsidR="00B04627" w:rsidRPr="00B53D52">
        <w:rPr>
          <w:rFonts w:ascii="Arial" w:eastAsia="Andale Sans UI" w:hAnsi="Arial" w:cs="Arial"/>
          <w:color w:val="000000"/>
          <w:kern w:val="1"/>
          <w:lang w:eastAsia="en-US" w:bidi="en-US"/>
        </w:rPr>
        <w:t xml:space="preserve">ul. </w:t>
      </w:r>
      <w:r w:rsidR="00B53D52" w:rsidRPr="00B53D52">
        <w:rPr>
          <w:rFonts w:ascii="Arial" w:hAnsi="Arial" w:cs="Arial"/>
        </w:rPr>
        <w:t>Legnicka 55c / 2</w:t>
      </w:r>
    </w:p>
    <w:p w:rsidR="00B53D52" w:rsidRPr="00B53D52" w:rsidRDefault="00B53D52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</w:rPr>
      </w:pPr>
      <w:r w:rsidRPr="00B53D52">
        <w:rPr>
          <w:rFonts w:ascii="Arial" w:eastAsia="Andale Sans UI" w:hAnsi="Arial" w:cs="Arial"/>
          <w:color w:val="000000"/>
          <w:kern w:val="1"/>
          <w:lang w:eastAsia="en-US" w:bidi="en-US"/>
        </w:rPr>
        <w:tab/>
      </w:r>
      <w:r w:rsidRPr="00B53D52">
        <w:rPr>
          <w:rFonts w:ascii="Arial" w:hAnsi="Arial" w:cs="Arial"/>
        </w:rPr>
        <w:t>Wrocław 54-203,</w:t>
      </w:r>
    </w:p>
    <w:p w:rsidR="00B53D52" w:rsidRPr="00B53D52" w:rsidRDefault="00B53D52" w:rsidP="00B53D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D52">
        <w:rPr>
          <w:rFonts w:ascii="Arial" w:eastAsia="Andale Sans UI" w:hAnsi="Arial" w:cs="Arial"/>
          <w:color w:val="000000"/>
          <w:kern w:val="1"/>
          <w:lang w:eastAsia="en-US" w:bidi="en-US"/>
        </w:rPr>
        <w:t xml:space="preserve">     </w:t>
      </w:r>
      <w:r w:rsidRPr="00B53D52">
        <w:rPr>
          <w:rFonts w:ascii="Arial" w:hAnsi="Arial" w:cs="Arial"/>
        </w:rPr>
        <w:t>NIP: 8943057609,</w:t>
      </w:r>
    </w:p>
    <w:p w:rsidR="00B53D52" w:rsidRPr="00B53D52" w:rsidRDefault="00B53D52" w:rsidP="00B53D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53D52">
        <w:rPr>
          <w:rFonts w:ascii="Arial" w:hAnsi="Arial" w:cs="Arial"/>
        </w:rPr>
        <w:t xml:space="preserve">     REGON: 360138372</w:t>
      </w:r>
    </w:p>
    <w:p w:rsidR="006F02B7" w:rsidRPr="002F5D04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 w:rsidRPr="002F5D04">
        <w:rPr>
          <w:rFonts w:ascii="Arial" w:eastAsia="Andale Sans UI" w:hAnsi="Arial" w:cs="Arial"/>
          <w:color w:val="000000"/>
          <w:kern w:val="1"/>
          <w:lang w:eastAsia="en-US" w:bidi="en-US"/>
        </w:rPr>
        <w:t>.</w:t>
      </w:r>
    </w:p>
    <w:p w:rsidR="006F02B7" w:rsidRPr="002F5D04" w:rsidRDefault="006F02B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 w:rsidRPr="002F5D04">
        <w:rPr>
          <w:rFonts w:ascii="Arial" w:hAnsi="Arial" w:cs="Arial"/>
          <w:lang w:eastAsia="ar-SA"/>
        </w:rPr>
        <w:tab/>
      </w:r>
    </w:p>
    <w:p w:rsidR="00B04627" w:rsidRPr="006F02B7" w:rsidRDefault="006F02B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 w:rsidRPr="002F5D04">
        <w:rPr>
          <w:rFonts w:ascii="Arial" w:eastAsia="Andale Sans UI" w:hAnsi="Arial" w:cs="Arial"/>
          <w:color w:val="000000"/>
          <w:kern w:val="1"/>
          <w:lang w:eastAsia="en-US" w:bidi="en-US"/>
        </w:rPr>
        <w:tab/>
      </w:r>
      <w:r w:rsidR="00B04627" w:rsidRPr="002F5D04">
        <w:rPr>
          <w:rFonts w:ascii="Arial" w:eastAsia="Andale Sans UI" w:hAnsi="Arial" w:cs="Arial"/>
          <w:color w:val="000000"/>
          <w:kern w:val="1"/>
          <w:lang w:eastAsia="en-US" w:bidi="en-US"/>
        </w:rPr>
        <w:t xml:space="preserve">Zamawiający pełni rolę </w:t>
      </w:r>
      <w:r w:rsidR="009164C6" w:rsidRPr="002F5D04">
        <w:rPr>
          <w:rFonts w:ascii="Arial" w:eastAsia="Andale Sans UI" w:hAnsi="Arial" w:cs="Arial"/>
          <w:i/>
          <w:color w:val="000000"/>
          <w:kern w:val="1"/>
          <w:lang w:eastAsia="en-US" w:bidi="en-US"/>
        </w:rPr>
        <w:t>Lidera</w:t>
      </w:r>
      <w:r w:rsidR="00B04627" w:rsidRPr="002F5D04">
        <w:rPr>
          <w:rFonts w:ascii="Arial" w:eastAsia="Andale Sans UI" w:hAnsi="Arial" w:cs="Arial"/>
          <w:color w:val="000000"/>
          <w:kern w:val="1"/>
          <w:lang w:eastAsia="en-US" w:bidi="en-US"/>
        </w:rPr>
        <w:t xml:space="preserve"> w Projekcie.</w:t>
      </w:r>
      <w:bookmarkStart w:id="0" w:name="_GoBack"/>
      <w:bookmarkEnd w:id="0"/>
    </w:p>
    <w:p w:rsidR="00B04627" w:rsidRPr="00B04627" w:rsidRDefault="00B04627" w:rsidP="006F02B7">
      <w:pPr>
        <w:tabs>
          <w:tab w:val="left" w:pos="284"/>
        </w:tabs>
        <w:spacing w:line="276" w:lineRule="auto"/>
        <w:ind w:left="720"/>
        <w:contextualSpacing/>
        <w:rPr>
          <w:rFonts w:ascii="Arial" w:hAnsi="Arial" w:cs="Arial"/>
          <w:lang w:eastAsia="ar-SA"/>
        </w:rPr>
      </w:pPr>
    </w:p>
    <w:p w:rsidR="00B04627" w:rsidRPr="00B04627" w:rsidRDefault="00B04627" w:rsidP="00521280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B04627">
        <w:rPr>
          <w:rFonts w:ascii="Arial" w:hAnsi="Arial" w:cs="Arial"/>
          <w:b/>
          <w:bCs/>
          <w:lang w:eastAsia="ar-SA"/>
        </w:rPr>
        <w:t xml:space="preserve">Tryb udzielania zamówienia. </w:t>
      </w:r>
    </w:p>
    <w:p w:rsidR="00B04627" w:rsidRPr="00B04627" w:rsidRDefault="00B04627" w:rsidP="004A76DB">
      <w:pPr>
        <w:pStyle w:val="Default"/>
        <w:spacing w:line="276" w:lineRule="auto"/>
        <w:ind w:left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9210D4">
        <w:rPr>
          <w:rFonts w:ascii="Arial" w:hAnsi="Arial" w:cs="Arial"/>
          <w:color w:val="auto"/>
          <w:sz w:val="20"/>
          <w:szCs w:val="20"/>
        </w:rPr>
        <w:t>Postępowanie prowadzone jest w trybie oceny i porównania ofert zgodnie z zasadą konkurencyjności,</w:t>
      </w:r>
      <w:r w:rsidR="00A9435B">
        <w:rPr>
          <w:rFonts w:ascii="Arial" w:hAnsi="Arial" w:cs="Arial"/>
          <w:color w:val="auto"/>
          <w:sz w:val="20"/>
          <w:szCs w:val="20"/>
        </w:rPr>
        <w:t xml:space="preserve"> </w:t>
      </w:r>
      <w:r w:rsidRPr="00B04627">
        <w:rPr>
          <w:rFonts w:ascii="Arial" w:hAnsi="Arial" w:cs="Arial"/>
          <w:color w:val="auto"/>
          <w:sz w:val="20"/>
          <w:szCs w:val="20"/>
        </w:rPr>
        <w:t xml:space="preserve">opisaną w </w:t>
      </w:r>
      <w:r w:rsidRPr="00B04627">
        <w:rPr>
          <w:rFonts w:ascii="Arial" w:eastAsia="Calibri" w:hAnsi="Arial" w:cs="Arial"/>
          <w:color w:val="auto"/>
          <w:sz w:val="20"/>
          <w:szCs w:val="20"/>
        </w:rPr>
        <w:t>Wyty</w:t>
      </w:r>
      <w:r w:rsidR="000E1FE0">
        <w:rPr>
          <w:rFonts w:ascii="Arial" w:eastAsia="Calibri" w:hAnsi="Arial" w:cs="Arial"/>
          <w:color w:val="auto"/>
          <w:sz w:val="20"/>
          <w:szCs w:val="20"/>
        </w:rPr>
        <w:t>cznych Ministra</w:t>
      </w:r>
      <w:r w:rsidRPr="00B04627">
        <w:rPr>
          <w:rFonts w:ascii="Arial" w:eastAsia="Calibri" w:hAnsi="Arial" w:cs="Arial"/>
          <w:color w:val="auto"/>
          <w:sz w:val="20"/>
          <w:szCs w:val="20"/>
        </w:rPr>
        <w:t xml:space="preserve"> R</w:t>
      </w:r>
      <w:r w:rsidR="000E1FE0">
        <w:rPr>
          <w:rFonts w:ascii="Arial" w:eastAsia="Calibri" w:hAnsi="Arial" w:cs="Arial"/>
          <w:color w:val="auto"/>
          <w:sz w:val="20"/>
          <w:szCs w:val="20"/>
        </w:rPr>
        <w:t>ozwoju w zakresie kwalifikowalności</w:t>
      </w:r>
      <w:r w:rsidRPr="00B04627">
        <w:rPr>
          <w:rFonts w:ascii="Arial" w:eastAsia="Calibri" w:hAnsi="Arial" w:cs="Arial"/>
          <w:color w:val="auto"/>
          <w:sz w:val="20"/>
          <w:szCs w:val="20"/>
        </w:rPr>
        <w:t xml:space="preserve"> wydatków w ramach </w:t>
      </w:r>
      <w:r w:rsidR="000E1FE0" w:rsidRPr="000E1FE0">
        <w:rPr>
          <w:rFonts w:ascii="Arial" w:eastAsia="Calibri" w:hAnsi="Arial" w:cs="Arial"/>
          <w:color w:val="auto"/>
          <w:sz w:val="20"/>
          <w:szCs w:val="20"/>
        </w:rPr>
        <w:t>Funduszu Rozwoju Regionalnego, Europejskiego Funduszu Społeczn</w:t>
      </w:r>
      <w:r w:rsidR="004A76DB">
        <w:rPr>
          <w:rFonts w:ascii="Arial" w:eastAsia="Calibri" w:hAnsi="Arial" w:cs="Arial"/>
          <w:color w:val="auto"/>
          <w:sz w:val="20"/>
          <w:szCs w:val="20"/>
        </w:rPr>
        <w:t xml:space="preserve">ego </w:t>
      </w:r>
      <w:r w:rsidR="000E1FE0" w:rsidRPr="000E1FE0">
        <w:rPr>
          <w:rFonts w:ascii="Arial" w:eastAsia="Calibri" w:hAnsi="Arial" w:cs="Arial"/>
          <w:color w:val="auto"/>
          <w:sz w:val="20"/>
          <w:szCs w:val="20"/>
        </w:rPr>
        <w:t>oraz Funduszu Spójności na lata 2014-2020</w:t>
      </w:r>
    </w:p>
    <w:p w:rsidR="00B04627" w:rsidRPr="00B04627" w:rsidRDefault="00B04627" w:rsidP="006F02B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  <w:u w:val="single"/>
        </w:rPr>
      </w:pPr>
    </w:p>
    <w:p w:rsidR="00B04627" w:rsidRPr="00B04627" w:rsidRDefault="00B04627" w:rsidP="006F02B7">
      <w:pPr>
        <w:pStyle w:val="Default"/>
        <w:spacing w:line="276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04627">
        <w:rPr>
          <w:rFonts w:ascii="Arial" w:hAnsi="Arial" w:cs="Arial"/>
          <w:color w:val="auto"/>
          <w:sz w:val="20"/>
          <w:szCs w:val="20"/>
          <w:u w:val="single"/>
        </w:rPr>
        <w:t>Harmonogram postępowania</w:t>
      </w:r>
      <w:r w:rsidRPr="00B04627">
        <w:rPr>
          <w:rFonts w:ascii="Arial" w:hAnsi="Arial" w:cs="Arial"/>
          <w:color w:val="auto"/>
          <w:sz w:val="20"/>
          <w:szCs w:val="20"/>
        </w:rPr>
        <w:t>:</w:t>
      </w:r>
    </w:p>
    <w:p w:rsidR="006F02B7" w:rsidRDefault="00396C67" w:rsidP="006F02B7">
      <w:pPr>
        <w:pStyle w:val="Default"/>
        <w:spacing w:line="276" w:lineRule="auto"/>
        <w:ind w:left="57" w:firstLine="2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Dnia</w:t>
      </w:r>
      <w:r w:rsidR="00F110B0">
        <w:rPr>
          <w:rFonts w:ascii="Arial" w:hAnsi="Arial" w:cs="Arial"/>
          <w:color w:val="auto"/>
          <w:sz w:val="20"/>
          <w:szCs w:val="20"/>
        </w:rPr>
        <w:t xml:space="preserve"> 21</w:t>
      </w:r>
      <w:r>
        <w:rPr>
          <w:rFonts w:ascii="Arial" w:hAnsi="Arial" w:cs="Arial"/>
          <w:color w:val="auto"/>
          <w:sz w:val="20"/>
          <w:szCs w:val="20"/>
        </w:rPr>
        <w:t>.11.</w:t>
      </w:r>
      <w:r w:rsidR="00B04627" w:rsidRPr="00B04627">
        <w:rPr>
          <w:rFonts w:ascii="Arial" w:hAnsi="Arial" w:cs="Arial"/>
          <w:color w:val="auto"/>
          <w:sz w:val="20"/>
          <w:szCs w:val="20"/>
        </w:rPr>
        <w:t xml:space="preserve">2016 r. </w:t>
      </w:r>
      <w:r w:rsidR="009210D4">
        <w:rPr>
          <w:rFonts w:ascii="Arial" w:hAnsi="Arial" w:cs="Arial"/>
          <w:color w:val="auto"/>
          <w:sz w:val="20"/>
          <w:szCs w:val="20"/>
        </w:rPr>
        <w:t xml:space="preserve">- </w:t>
      </w:r>
      <w:r w:rsidR="00B04627" w:rsidRPr="00B04627">
        <w:rPr>
          <w:rFonts w:ascii="Arial" w:hAnsi="Arial" w:cs="Arial"/>
          <w:color w:val="auto"/>
          <w:sz w:val="20"/>
          <w:szCs w:val="20"/>
        </w:rPr>
        <w:t>zaproszenie do składania ofert.</w:t>
      </w:r>
    </w:p>
    <w:p w:rsidR="006F02B7" w:rsidRDefault="00396C67" w:rsidP="006F02B7">
      <w:pPr>
        <w:pStyle w:val="Default"/>
        <w:spacing w:line="276" w:lineRule="auto"/>
        <w:ind w:left="57" w:firstLine="2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Dnia </w:t>
      </w:r>
      <w:r w:rsidR="001E527A">
        <w:rPr>
          <w:rFonts w:ascii="Arial" w:hAnsi="Arial" w:cs="Arial"/>
          <w:color w:val="auto"/>
          <w:sz w:val="20"/>
          <w:szCs w:val="20"/>
        </w:rPr>
        <w:t>2</w:t>
      </w:r>
      <w:r w:rsidR="00F110B0">
        <w:rPr>
          <w:rFonts w:ascii="Arial" w:hAnsi="Arial" w:cs="Arial"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>.11.</w:t>
      </w:r>
      <w:r w:rsidR="001E527A">
        <w:rPr>
          <w:rFonts w:ascii="Arial" w:hAnsi="Arial" w:cs="Arial"/>
          <w:color w:val="auto"/>
          <w:sz w:val="20"/>
          <w:szCs w:val="20"/>
        </w:rPr>
        <w:t>2016 r. godzina 1</w:t>
      </w:r>
      <w:r w:rsidR="00CA09F9">
        <w:rPr>
          <w:rFonts w:ascii="Arial" w:hAnsi="Arial" w:cs="Arial"/>
          <w:color w:val="auto"/>
          <w:sz w:val="20"/>
          <w:szCs w:val="20"/>
        </w:rPr>
        <w:t>0</w:t>
      </w:r>
      <w:r w:rsidR="001E527A">
        <w:rPr>
          <w:rFonts w:ascii="Arial" w:hAnsi="Arial" w:cs="Arial"/>
          <w:color w:val="auto"/>
          <w:sz w:val="20"/>
          <w:szCs w:val="20"/>
        </w:rPr>
        <w:t>.00</w:t>
      </w:r>
      <w:r w:rsidR="00B04627" w:rsidRPr="00B04627">
        <w:rPr>
          <w:rFonts w:ascii="Arial" w:hAnsi="Arial" w:cs="Arial"/>
          <w:color w:val="auto"/>
          <w:sz w:val="20"/>
          <w:szCs w:val="20"/>
        </w:rPr>
        <w:t xml:space="preserve"> - termin złożenia ofert.</w:t>
      </w:r>
    </w:p>
    <w:p w:rsidR="00B04627" w:rsidRPr="00B04627" w:rsidRDefault="00F110B0" w:rsidP="006F02B7">
      <w:pPr>
        <w:pStyle w:val="Default"/>
        <w:spacing w:line="276" w:lineRule="auto"/>
        <w:ind w:left="57" w:firstLine="22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Dnia 30</w:t>
      </w:r>
      <w:r w:rsidR="001E527A">
        <w:rPr>
          <w:rFonts w:ascii="Arial" w:hAnsi="Arial" w:cs="Arial"/>
          <w:color w:val="auto"/>
          <w:sz w:val="20"/>
          <w:szCs w:val="20"/>
        </w:rPr>
        <w:t>.11.</w:t>
      </w:r>
      <w:r w:rsidR="00B04627" w:rsidRPr="00B04627">
        <w:rPr>
          <w:rFonts w:ascii="Arial" w:hAnsi="Arial" w:cs="Arial"/>
          <w:color w:val="auto"/>
          <w:sz w:val="20"/>
          <w:szCs w:val="20"/>
        </w:rPr>
        <w:t xml:space="preserve">2016 r. </w:t>
      </w:r>
      <w:r w:rsidR="009210D4">
        <w:rPr>
          <w:rFonts w:ascii="Arial" w:hAnsi="Arial" w:cs="Arial"/>
          <w:color w:val="auto"/>
          <w:sz w:val="20"/>
          <w:szCs w:val="20"/>
        </w:rPr>
        <w:t>-</w:t>
      </w:r>
      <w:r w:rsidR="00B04627" w:rsidRPr="00B04627">
        <w:rPr>
          <w:rFonts w:ascii="Arial" w:hAnsi="Arial" w:cs="Arial"/>
          <w:color w:val="auto"/>
          <w:sz w:val="20"/>
          <w:szCs w:val="20"/>
        </w:rPr>
        <w:t xml:space="preserve"> ogłoszenie decyzji o wyborze ofert.</w:t>
      </w:r>
    </w:p>
    <w:p w:rsidR="00B04627" w:rsidRPr="00B04627" w:rsidRDefault="00B04627" w:rsidP="006F02B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lang w:eastAsia="ar-SA"/>
        </w:rPr>
      </w:pPr>
    </w:p>
    <w:p w:rsidR="00B04627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6F02B7">
        <w:rPr>
          <w:rFonts w:ascii="Arial" w:hAnsi="Arial" w:cs="Arial"/>
          <w:b/>
          <w:bCs/>
          <w:lang w:eastAsia="ar-SA"/>
        </w:rPr>
        <w:t>Opis przedmiotu zamówienia, terminy wykonania zamówienia oraz miejsce wykonania zamówienia,</w:t>
      </w:r>
      <w:r w:rsidR="004621F8">
        <w:rPr>
          <w:rFonts w:ascii="Arial" w:hAnsi="Arial" w:cs="Arial"/>
          <w:b/>
          <w:bCs/>
          <w:lang w:eastAsia="ar-SA"/>
        </w:rPr>
        <w:t xml:space="preserve"> oferty częściowe i wariantowe</w:t>
      </w:r>
    </w:p>
    <w:p w:rsidR="006F02B7" w:rsidRPr="006F02B7" w:rsidRDefault="006F02B7" w:rsidP="006F02B7">
      <w:pPr>
        <w:pStyle w:val="Akapitzlist"/>
        <w:suppressAutoHyphens/>
        <w:spacing w:line="276" w:lineRule="auto"/>
        <w:ind w:left="0"/>
        <w:rPr>
          <w:rFonts w:ascii="Arial" w:hAnsi="Arial" w:cs="Arial"/>
          <w:b/>
          <w:bCs/>
          <w:lang w:eastAsia="ar-SA"/>
        </w:rPr>
      </w:pPr>
    </w:p>
    <w:p w:rsidR="00B04627" w:rsidRPr="006F02B7" w:rsidRDefault="00B04627" w:rsidP="005212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b/>
          <w:lang w:eastAsia="ar-SA"/>
        </w:rPr>
      </w:pPr>
      <w:r w:rsidRPr="006F02B7">
        <w:rPr>
          <w:rFonts w:ascii="Arial" w:hAnsi="Arial" w:cs="Arial"/>
          <w:b/>
          <w:bCs/>
          <w:lang w:eastAsia="ar-SA"/>
        </w:rPr>
        <w:t xml:space="preserve">Ogólny opis przedmiotu zamówienia: </w:t>
      </w:r>
    </w:p>
    <w:p w:rsidR="00CA2995" w:rsidRDefault="00B04627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B04627">
        <w:rPr>
          <w:rFonts w:ascii="Arial" w:hAnsi="Arial" w:cs="Arial"/>
          <w:lang w:eastAsia="ar-SA"/>
        </w:rPr>
        <w:t>Prze</w:t>
      </w:r>
      <w:r w:rsidR="00BD7400">
        <w:rPr>
          <w:rFonts w:ascii="Arial" w:hAnsi="Arial" w:cs="Arial"/>
          <w:lang w:eastAsia="ar-SA"/>
        </w:rPr>
        <w:t>dmiotem zamówienia jest</w:t>
      </w:r>
      <w:r w:rsidRPr="00B04627">
        <w:rPr>
          <w:rFonts w:ascii="Arial" w:hAnsi="Arial" w:cs="Arial"/>
          <w:lang w:eastAsia="ar-SA"/>
        </w:rPr>
        <w:t xml:space="preserve"> </w:t>
      </w:r>
      <w:r w:rsidR="00CC7829">
        <w:rPr>
          <w:rFonts w:ascii="Arial" w:hAnsi="Arial" w:cs="Arial"/>
          <w:bCs/>
          <w:lang w:eastAsia="ar-SA"/>
        </w:rPr>
        <w:t xml:space="preserve">wykonanie w okresie od </w:t>
      </w:r>
      <w:r w:rsidR="00D723A4" w:rsidRPr="00B8045D">
        <w:rPr>
          <w:rFonts w:ascii="Arial" w:hAnsi="Arial" w:cs="Arial"/>
          <w:bCs/>
          <w:lang w:eastAsia="ar-SA"/>
        </w:rPr>
        <w:t>03</w:t>
      </w:r>
      <w:r w:rsidRPr="00B8045D">
        <w:rPr>
          <w:rFonts w:ascii="Arial" w:hAnsi="Arial" w:cs="Arial"/>
          <w:bCs/>
          <w:lang w:eastAsia="ar-SA"/>
        </w:rPr>
        <w:t xml:space="preserve"> </w:t>
      </w:r>
      <w:r w:rsidR="00D723A4">
        <w:rPr>
          <w:rFonts w:ascii="Arial" w:hAnsi="Arial" w:cs="Arial"/>
          <w:bCs/>
          <w:lang w:eastAsia="ar-SA"/>
        </w:rPr>
        <w:t>grudnia</w:t>
      </w:r>
      <w:r w:rsidR="00B75295">
        <w:rPr>
          <w:rFonts w:ascii="Arial" w:hAnsi="Arial" w:cs="Arial"/>
          <w:bCs/>
          <w:lang w:eastAsia="ar-SA"/>
        </w:rPr>
        <w:t xml:space="preserve"> 2016 r</w:t>
      </w:r>
      <w:r w:rsidR="009C7E39">
        <w:rPr>
          <w:rFonts w:ascii="Arial" w:hAnsi="Arial" w:cs="Arial"/>
          <w:bCs/>
          <w:lang w:eastAsia="ar-SA"/>
        </w:rPr>
        <w:t>. d</w:t>
      </w:r>
      <w:r w:rsidR="00D723A4">
        <w:rPr>
          <w:rFonts w:ascii="Arial" w:hAnsi="Arial" w:cs="Arial"/>
          <w:bCs/>
          <w:lang w:eastAsia="ar-SA"/>
        </w:rPr>
        <w:t>o 31</w:t>
      </w:r>
      <w:r w:rsidR="00B75295">
        <w:rPr>
          <w:rFonts w:ascii="Arial" w:hAnsi="Arial" w:cs="Arial"/>
          <w:bCs/>
          <w:lang w:eastAsia="ar-SA"/>
        </w:rPr>
        <w:t xml:space="preserve"> </w:t>
      </w:r>
      <w:r w:rsidR="00D723A4">
        <w:rPr>
          <w:rFonts w:ascii="Arial" w:hAnsi="Arial" w:cs="Arial"/>
          <w:bCs/>
          <w:lang w:eastAsia="ar-SA"/>
        </w:rPr>
        <w:t>grudnia 2017</w:t>
      </w:r>
      <w:r w:rsidRPr="00B04627">
        <w:rPr>
          <w:rFonts w:ascii="Arial" w:hAnsi="Arial" w:cs="Arial"/>
          <w:bCs/>
          <w:color w:val="FF0000"/>
          <w:lang w:eastAsia="ar-SA"/>
        </w:rPr>
        <w:t xml:space="preserve"> </w:t>
      </w:r>
      <w:r w:rsidRPr="00B04627">
        <w:rPr>
          <w:rFonts w:ascii="Arial" w:hAnsi="Arial" w:cs="Arial"/>
          <w:bCs/>
          <w:lang w:eastAsia="ar-SA"/>
        </w:rPr>
        <w:t>r. usługi</w:t>
      </w:r>
      <w:r w:rsidR="00CA2995">
        <w:rPr>
          <w:rFonts w:ascii="Arial" w:hAnsi="Arial" w:cs="Arial"/>
          <w:bCs/>
          <w:lang w:eastAsia="ar-SA"/>
        </w:rPr>
        <w:t>:</w:t>
      </w:r>
    </w:p>
    <w:p w:rsidR="00CA2995" w:rsidRDefault="00CA2995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- </w:t>
      </w:r>
      <w:r w:rsidR="00B04627" w:rsidRPr="00B04627">
        <w:rPr>
          <w:rFonts w:ascii="Arial" w:hAnsi="Arial" w:cs="Arial"/>
          <w:bCs/>
          <w:lang w:eastAsia="ar-SA"/>
        </w:rPr>
        <w:t>indywidualnego doradztwa</w:t>
      </w:r>
      <w:r w:rsidR="00FF31C1">
        <w:rPr>
          <w:rFonts w:ascii="Arial" w:hAnsi="Arial" w:cs="Arial"/>
          <w:bCs/>
          <w:lang w:eastAsia="ar-SA"/>
        </w:rPr>
        <w:t xml:space="preserve"> w zakresie analizy/identyfikacji potrzeb</w:t>
      </w:r>
      <w:r w:rsidR="00B04627" w:rsidRPr="00B04627">
        <w:rPr>
          <w:rFonts w:ascii="Arial" w:hAnsi="Arial" w:cs="Arial"/>
          <w:bCs/>
          <w:lang w:eastAsia="ar-SA"/>
        </w:rPr>
        <w:t>,</w:t>
      </w:r>
      <w:r w:rsidR="00334E49">
        <w:rPr>
          <w:rFonts w:ascii="Arial" w:hAnsi="Arial" w:cs="Arial"/>
          <w:bCs/>
          <w:lang w:eastAsia="ar-SA"/>
        </w:rPr>
        <w:t xml:space="preserve"> wraz z opracowaniem Indywidualnego Planu Działania</w:t>
      </w:r>
      <w:r w:rsidR="00021F44">
        <w:rPr>
          <w:rFonts w:ascii="Arial" w:hAnsi="Arial" w:cs="Arial"/>
          <w:bCs/>
          <w:lang w:eastAsia="ar-SA"/>
        </w:rPr>
        <w:t xml:space="preserve"> (</w:t>
      </w:r>
      <w:r w:rsidR="00021F44" w:rsidRPr="00B04627">
        <w:rPr>
          <w:rFonts w:ascii="Arial" w:hAnsi="Arial" w:cs="Arial"/>
          <w:bCs/>
          <w:lang w:eastAsia="ar-SA"/>
        </w:rPr>
        <w:t xml:space="preserve">IPD w zakresie określonym w ustawie o promocji zatrudnienia i instytucjach rynku pracy z zastrzeżeniem uwzględnienia działań możliwych do zastosowania przez </w:t>
      </w:r>
      <w:r w:rsidR="00021F44" w:rsidRPr="00B04627">
        <w:rPr>
          <w:rFonts w:ascii="Arial" w:hAnsi="Arial" w:cs="Arial"/>
          <w:bCs/>
          <w:lang w:eastAsia="ar-SA"/>
        </w:rPr>
        <w:lastRenderedPageBreak/>
        <w:t>Zamawiającego w ramach realizowanego Projektu</w:t>
      </w:r>
      <w:r w:rsidR="00021F44">
        <w:rPr>
          <w:rFonts w:ascii="Arial" w:hAnsi="Arial" w:cs="Arial"/>
          <w:bCs/>
          <w:lang w:eastAsia="ar-SA"/>
        </w:rPr>
        <w:t>)</w:t>
      </w:r>
      <w:r w:rsidR="00334E49">
        <w:rPr>
          <w:rFonts w:ascii="Arial" w:hAnsi="Arial" w:cs="Arial"/>
          <w:bCs/>
          <w:lang w:eastAsia="ar-SA"/>
        </w:rPr>
        <w:t xml:space="preserve"> dla uczestników Projektu</w:t>
      </w:r>
      <w:r w:rsidR="003E1630">
        <w:rPr>
          <w:rFonts w:ascii="Arial" w:hAnsi="Arial" w:cs="Arial"/>
          <w:bCs/>
          <w:lang w:eastAsia="ar-SA"/>
        </w:rPr>
        <w:t xml:space="preserve"> w tym diagnoza potrzeb szkoleniowych oraz możliwości </w:t>
      </w:r>
      <w:r w:rsidR="00F0258C">
        <w:rPr>
          <w:rFonts w:ascii="Arial" w:hAnsi="Arial" w:cs="Arial"/>
          <w:bCs/>
          <w:lang w:eastAsia="ar-SA"/>
        </w:rPr>
        <w:t>doskonalenia w regionie</w:t>
      </w:r>
      <w:r w:rsidR="00C22D4C">
        <w:rPr>
          <w:rFonts w:ascii="Arial" w:hAnsi="Arial" w:cs="Arial"/>
          <w:bCs/>
          <w:lang w:eastAsia="ar-SA"/>
        </w:rPr>
        <w:t>,</w:t>
      </w:r>
    </w:p>
    <w:p w:rsidR="00484102" w:rsidRDefault="00CA2995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-</w:t>
      </w:r>
      <w:r w:rsidR="00ED762F">
        <w:rPr>
          <w:rFonts w:ascii="Arial" w:hAnsi="Arial" w:cs="Arial"/>
          <w:bCs/>
          <w:lang w:eastAsia="ar-SA"/>
        </w:rPr>
        <w:t xml:space="preserve"> </w:t>
      </w:r>
      <w:r w:rsidR="006E22C7">
        <w:rPr>
          <w:rFonts w:ascii="Arial" w:hAnsi="Arial" w:cs="Arial"/>
          <w:bCs/>
          <w:lang w:eastAsia="ar-SA"/>
        </w:rPr>
        <w:t>poradnictwa</w:t>
      </w:r>
      <w:r w:rsidR="00ED762F">
        <w:rPr>
          <w:rFonts w:ascii="Arial" w:hAnsi="Arial" w:cs="Arial"/>
          <w:bCs/>
          <w:lang w:eastAsia="ar-SA"/>
        </w:rPr>
        <w:t xml:space="preserve"> zawodowe</w:t>
      </w:r>
      <w:r w:rsidR="006E22C7">
        <w:rPr>
          <w:rFonts w:ascii="Arial" w:hAnsi="Arial" w:cs="Arial"/>
          <w:bCs/>
          <w:lang w:eastAsia="ar-SA"/>
        </w:rPr>
        <w:t>go</w:t>
      </w:r>
      <w:r w:rsidR="00ED762F">
        <w:rPr>
          <w:rFonts w:ascii="Arial" w:hAnsi="Arial" w:cs="Arial"/>
          <w:bCs/>
          <w:lang w:eastAsia="ar-SA"/>
        </w:rPr>
        <w:t xml:space="preserve"> w zakresie planowania rozwoju kariery zawodowej</w:t>
      </w:r>
      <w:r w:rsidR="00003FC1">
        <w:rPr>
          <w:rFonts w:ascii="Arial" w:hAnsi="Arial" w:cs="Arial"/>
          <w:bCs/>
          <w:lang w:eastAsia="ar-SA"/>
        </w:rPr>
        <w:t>, w tym podnoszenia lub uzupełniania kompetencji i kwalifikacji zawodowych</w:t>
      </w:r>
      <w:r w:rsidR="006E22C7">
        <w:rPr>
          <w:rFonts w:ascii="Arial" w:hAnsi="Arial" w:cs="Arial"/>
          <w:bCs/>
          <w:lang w:eastAsia="ar-SA"/>
        </w:rPr>
        <w:t xml:space="preserve"> w tym wywiadu i badań testowych</w:t>
      </w:r>
      <w:r w:rsidR="00C22D4C">
        <w:rPr>
          <w:rFonts w:ascii="Arial" w:hAnsi="Arial" w:cs="Arial"/>
          <w:bCs/>
          <w:lang w:eastAsia="ar-SA"/>
        </w:rPr>
        <w:t>,</w:t>
      </w:r>
    </w:p>
    <w:p w:rsidR="00484102" w:rsidRDefault="00484102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484102" w:rsidRDefault="00A4702F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Odbiorcami/Beneficjentami pomocy jest </w:t>
      </w:r>
      <w:r w:rsidR="00AF4C55">
        <w:rPr>
          <w:rFonts w:ascii="Arial" w:hAnsi="Arial" w:cs="Arial"/>
          <w:bCs/>
          <w:lang w:eastAsia="ar-SA"/>
        </w:rPr>
        <w:t xml:space="preserve">ok. </w:t>
      </w:r>
      <w:r w:rsidR="00884300">
        <w:rPr>
          <w:rFonts w:ascii="Arial" w:hAnsi="Arial" w:cs="Arial"/>
          <w:bCs/>
          <w:lang w:eastAsia="ar-SA"/>
        </w:rPr>
        <w:t>96</w:t>
      </w:r>
      <w:r>
        <w:rPr>
          <w:rFonts w:ascii="Arial" w:hAnsi="Arial" w:cs="Arial"/>
          <w:bCs/>
          <w:lang w:eastAsia="ar-SA"/>
        </w:rPr>
        <w:t xml:space="preserve"> Uczestników- os. zakwalifikowanych do udziału w Projekcie.</w:t>
      </w:r>
    </w:p>
    <w:p w:rsidR="00A4702F" w:rsidRDefault="00A4702F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Miejsce realizacji usługi: teren województwa dolnośląskiego.</w:t>
      </w:r>
    </w:p>
    <w:p w:rsidR="00A4702F" w:rsidRDefault="00A4702F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Dojazd lub nocleg</w:t>
      </w:r>
      <w:r w:rsidR="0071702F">
        <w:rPr>
          <w:rFonts w:ascii="Arial" w:hAnsi="Arial" w:cs="Arial"/>
          <w:bCs/>
          <w:lang w:eastAsia="ar-SA"/>
        </w:rPr>
        <w:t xml:space="preserve"> w miejscu wykonywania usługi Wykonawca pokrywa we własnym zakresie.</w:t>
      </w:r>
    </w:p>
    <w:p w:rsidR="008A2EE4" w:rsidRDefault="008A2EE4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Zamawiający nie przewiduje możliwości składania ofert częściowych lub wariantowych.</w:t>
      </w:r>
    </w:p>
    <w:p w:rsidR="0071702F" w:rsidRDefault="0071702F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B04627" w:rsidRPr="006F02B7" w:rsidRDefault="00B04627" w:rsidP="006F02B7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B04627">
        <w:rPr>
          <w:rFonts w:ascii="Arial" w:eastAsia="SimSun" w:hAnsi="Arial" w:cs="Arial"/>
          <w:kern w:val="3"/>
          <w:lang w:eastAsia="zh-CN" w:bidi="hi-IN"/>
        </w:rPr>
        <w:t>Kod określony przez Wspólny Słownik Zamówień (CPV):</w:t>
      </w:r>
      <w:r w:rsidR="006F02B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EE1901">
        <w:rPr>
          <w:rFonts w:ascii="Arial" w:eastAsia="SimSun" w:hAnsi="Arial" w:cs="Arial"/>
          <w:b/>
          <w:kern w:val="3"/>
          <w:lang w:eastAsia="zh-CN" w:bidi="hi-IN"/>
        </w:rPr>
        <w:t>85312320-8</w:t>
      </w:r>
      <w:r w:rsidRPr="00EE1901">
        <w:rPr>
          <w:rFonts w:ascii="Arial" w:eastAsia="SimSun" w:hAnsi="Arial" w:cs="Arial"/>
          <w:kern w:val="3"/>
          <w:lang w:eastAsia="zh-CN" w:bidi="hi-IN"/>
        </w:rPr>
        <w:t xml:space="preserve"> - Usługi doradztwa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B04627" w:rsidRPr="006F02B7" w:rsidRDefault="00B04627" w:rsidP="005212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6F02B7">
        <w:rPr>
          <w:rFonts w:ascii="Arial" w:hAnsi="Arial" w:cs="Arial"/>
          <w:b/>
          <w:bCs/>
          <w:lang w:eastAsia="ar-SA"/>
        </w:rPr>
        <w:t>Szczegółowy opis przedmiotu zamówienia.</w:t>
      </w:r>
    </w:p>
    <w:p w:rsidR="0099775D" w:rsidRDefault="00B04627" w:rsidP="00F66EAB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 w:rsidRPr="006F02B7">
        <w:rPr>
          <w:rFonts w:ascii="Arial" w:hAnsi="Arial" w:cs="Arial"/>
          <w:bCs/>
          <w:lang w:eastAsia="ar-SA"/>
        </w:rPr>
        <w:t>Realizacja zamówienia odbywać się będzie na podstawie poniższych wymagań i realizowana będzie w zależności od po</w:t>
      </w:r>
      <w:r w:rsidR="00BD1EAA">
        <w:rPr>
          <w:rFonts w:ascii="Arial" w:hAnsi="Arial" w:cs="Arial"/>
          <w:bCs/>
          <w:lang w:eastAsia="ar-SA"/>
        </w:rPr>
        <w:t xml:space="preserve">trzeb Zamawiającego dla </w:t>
      </w:r>
      <w:r w:rsidR="00023F32">
        <w:rPr>
          <w:rFonts w:ascii="Arial" w:hAnsi="Arial" w:cs="Arial"/>
          <w:bCs/>
          <w:lang w:eastAsia="ar-SA"/>
        </w:rPr>
        <w:t xml:space="preserve">min. 1 a </w:t>
      </w:r>
      <w:r w:rsidR="00BD1EAA">
        <w:rPr>
          <w:rFonts w:ascii="Arial" w:hAnsi="Arial" w:cs="Arial"/>
          <w:bCs/>
          <w:lang w:eastAsia="ar-SA"/>
        </w:rPr>
        <w:t>max. 96</w:t>
      </w:r>
      <w:r w:rsidRPr="006F02B7">
        <w:rPr>
          <w:rFonts w:ascii="Arial" w:hAnsi="Arial" w:cs="Arial"/>
          <w:bCs/>
          <w:lang w:eastAsia="ar-SA"/>
        </w:rPr>
        <w:t xml:space="preserve"> uczestników przy zastrzeżeniu że </w:t>
      </w:r>
      <w:r w:rsidR="00B033E1">
        <w:rPr>
          <w:rFonts w:ascii="Arial" w:hAnsi="Arial" w:cs="Arial"/>
          <w:bCs/>
          <w:lang w:eastAsia="ar-SA"/>
        </w:rPr>
        <w:t xml:space="preserve">ostateczna liczba osób skierowanych do </w:t>
      </w:r>
      <w:r w:rsidR="00A3538C">
        <w:rPr>
          <w:rFonts w:ascii="Arial" w:hAnsi="Arial" w:cs="Arial"/>
          <w:bCs/>
          <w:lang w:eastAsia="ar-SA"/>
        </w:rPr>
        <w:t xml:space="preserve">objęcia wsparciem </w:t>
      </w:r>
      <w:r w:rsidR="004447D4">
        <w:rPr>
          <w:rFonts w:ascii="Arial" w:hAnsi="Arial" w:cs="Arial"/>
          <w:bCs/>
          <w:lang w:eastAsia="ar-SA"/>
        </w:rPr>
        <w:t>wynikać będzie z ilości</w:t>
      </w:r>
      <w:r w:rsidR="000E26FE">
        <w:rPr>
          <w:rFonts w:ascii="Arial" w:hAnsi="Arial" w:cs="Arial"/>
          <w:bCs/>
          <w:lang w:eastAsia="ar-SA"/>
        </w:rPr>
        <w:t xml:space="preserve"> </w:t>
      </w:r>
      <w:r w:rsidRPr="006F02B7">
        <w:rPr>
          <w:rFonts w:ascii="Arial" w:hAnsi="Arial" w:cs="Arial"/>
          <w:bCs/>
          <w:lang w:eastAsia="ar-SA"/>
        </w:rPr>
        <w:t>Uczestników</w:t>
      </w:r>
      <w:r w:rsidR="000E26FE">
        <w:rPr>
          <w:rFonts w:ascii="Arial" w:hAnsi="Arial" w:cs="Arial"/>
          <w:bCs/>
          <w:lang w:eastAsia="ar-SA"/>
        </w:rPr>
        <w:t xml:space="preserve"> zakwalifikowanych do udziału w projekcie</w:t>
      </w:r>
      <w:r w:rsidR="002C4ED6">
        <w:rPr>
          <w:rFonts w:ascii="Arial" w:hAnsi="Arial" w:cs="Arial"/>
          <w:bCs/>
          <w:lang w:eastAsia="ar-SA"/>
        </w:rPr>
        <w:t xml:space="preserve"> i potrzeb Zamawiającego</w:t>
      </w:r>
      <w:r w:rsidR="000E26FE">
        <w:rPr>
          <w:rFonts w:ascii="Arial" w:hAnsi="Arial" w:cs="Arial"/>
          <w:bCs/>
          <w:lang w:eastAsia="ar-SA"/>
        </w:rPr>
        <w:t>.</w:t>
      </w:r>
    </w:p>
    <w:p w:rsidR="00D15133" w:rsidRPr="00D15133" w:rsidRDefault="00D15133" w:rsidP="00D15133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Usługi opisane w niniejszym zapytaniu </w:t>
      </w:r>
      <w:r w:rsidR="00543927">
        <w:rPr>
          <w:rFonts w:ascii="Arial" w:hAnsi="Arial" w:cs="Arial"/>
          <w:bCs/>
          <w:lang w:eastAsia="ar-SA"/>
        </w:rPr>
        <w:t xml:space="preserve">muszą </w:t>
      </w:r>
      <w:r w:rsidRPr="00D15133">
        <w:rPr>
          <w:rFonts w:ascii="Arial" w:hAnsi="Arial" w:cs="Arial"/>
          <w:lang w:eastAsia="ar-SA"/>
        </w:rPr>
        <w:t>zost</w:t>
      </w:r>
      <w:r w:rsidR="00543927">
        <w:rPr>
          <w:rFonts w:ascii="Arial" w:hAnsi="Arial" w:cs="Arial"/>
          <w:lang w:eastAsia="ar-SA"/>
        </w:rPr>
        <w:t>ać</w:t>
      </w:r>
      <w:r>
        <w:rPr>
          <w:rFonts w:ascii="Arial" w:hAnsi="Arial" w:cs="Arial"/>
          <w:lang w:eastAsia="ar-SA"/>
        </w:rPr>
        <w:t xml:space="preserve"> wykonane</w:t>
      </w:r>
      <w:r w:rsidRPr="00D15133">
        <w:rPr>
          <w:rFonts w:ascii="Arial" w:hAnsi="Arial" w:cs="Arial"/>
          <w:lang w:eastAsia="ar-SA"/>
        </w:rPr>
        <w:t xml:space="preserve"> zgodnie z „Wykazem dopuszczalnych stawek dla towarów i usług tzw. „taryfikatorem cenowym” stosowanym dla projektów konkursowych realizowanych w ramach Regionalnego Programu Operacyjnego Województwa Dolnośląskiego 2014-2020, Działanie 8.2 Wsparcie dla osób poszukujących pracy.” </w:t>
      </w:r>
    </w:p>
    <w:p w:rsidR="00D15133" w:rsidRPr="006F02B7" w:rsidRDefault="00D15133" w:rsidP="000303F3">
      <w:pPr>
        <w:suppressAutoHyphens/>
        <w:spacing w:line="276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6F02B7" w:rsidRDefault="006F02B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</w:p>
    <w:p w:rsidR="00C31FB3" w:rsidRDefault="006F02B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4850B2">
        <w:rPr>
          <w:rFonts w:ascii="Arial" w:hAnsi="Arial" w:cs="Arial"/>
          <w:lang w:eastAsia="ar-SA"/>
        </w:rPr>
        <w:t>Opis zamówienia</w:t>
      </w:r>
      <w:r w:rsidR="00942A87">
        <w:rPr>
          <w:rFonts w:ascii="Arial" w:hAnsi="Arial" w:cs="Arial"/>
          <w:lang w:eastAsia="ar-SA"/>
        </w:rPr>
        <w:t>:</w:t>
      </w:r>
    </w:p>
    <w:p w:rsidR="00C31FB3" w:rsidRDefault="00C31FB3" w:rsidP="006F02B7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 w:rsidRPr="00D15133">
        <w:rPr>
          <w:rFonts w:ascii="Arial" w:hAnsi="Arial" w:cs="Arial"/>
          <w:bCs/>
          <w:lang w:eastAsia="ar-SA"/>
        </w:rPr>
        <w:t xml:space="preserve">Przeprowadzenie indywidualnego doradztwa w zakresie analizy/identyfikacji potrzeb, wraz z opracowaniem Indywidualnego Planu Działania </w:t>
      </w:r>
      <w:r w:rsidR="0000718F" w:rsidRPr="00D15133">
        <w:rPr>
          <w:rFonts w:ascii="Arial" w:hAnsi="Arial" w:cs="Arial"/>
          <w:bCs/>
          <w:lang w:eastAsia="ar-SA"/>
        </w:rPr>
        <w:t xml:space="preserve">(IPD) </w:t>
      </w:r>
      <w:r w:rsidR="0058358F">
        <w:rPr>
          <w:rFonts w:ascii="Arial" w:hAnsi="Arial" w:cs="Arial"/>
          <w:bCs/>
          <w:lang w:eastAsia="ar-SA"/>
        </w:rPr>
        <w:t>dla U</w:t>
      </w:r>
      <w:r w:rsidRPr="00D15133">
        <w:rPr>
          <w:rFonts w:ascii="Arial" w:hAnsi="Arial" w:cs="Arial"/>
          <w:bCs/>
          <w:lang w:eastAsia="ar-SA"/>
        </w:rPr>
        <w:t>czestników Projektu w tym diagnoza potrzeb szkoleniowych oraz możliwości doskonalenia w regionie</w:t>
      </w:r>
      <w:r w:rsidR="0000718F" w:rsidRPr="00D15133">
        <w:rPr>
          <w:rFonts w:ascii="Arial" w:hAnsi="Arial" w:cs="Arial"/>
          <w:bCs/>
          <w:lang w:eastAsia="ar-SA"/>
        </w:rPr>
        <w:t>. Zindywidualizowany plan (</w:t>
      </w:r>
      <w:r w:rsidR="008352D0" w:rsidRPr="00D15133">
        <w:rPr>
          <w:rFonts w:ascii="Arial" w:hAnsi="Arial" w:cs="Arial"/>
          <w:bCs/>
          <w:lang w:eastAsia="ar-SA"/>
        </w:rPr>
        <w:t>IPD)</w:t>
      </w:r>
      <w:r w:rsidR="00F265BF" w:rsidRPr="00D15133">
        <w:rPr>
          <w:rFonts w:ascii="Arial" w:hAnsi="Arial" w:cs="Arial"/>
          <w:bCs/>
          <w:lang w:eastAsia="ar-SA"/>
        </w:rPr>
        <w:t xml:space="preserve"> u</w:t>
      </w:r>
      <w:r w:rsidR="00F265BF" w:rsidRPr="00D15133">
        <w:rPr>
          <w:rFonts w:ascii="Arial" w:hAnsi="Arial" w:cs="Arial"/>
          <w:lang w:eastAsia="ar-SA"/>
        </w:rPr>
        <w:t>tworzony zostanie w ramach procesu doradczego i zawierać będzie działania Uczestnika Projektu zmierzające do osiągnięcia przez niego celu zawodowego. Indywidualny Plan Działania (IPD)</w:t>
      </w:r>
      <w:r w:rsidR="002B4ACC" w:rsidRPr="00D15133">
        <w:rPr>
          <w:rFonts w:ascii="Arial" w:hAnsi="Arial" w:cs="Arial"/>
          <w:lang w:eastAsia="ar-SA"/>
        </w:rPr>
        <w:t xml:space="preserve"> </w:t>
      </w:r>
      <w:r w:rsidR="00240283" w:rsidRPr="00D15133">
        <w:rPr>
          <w:rFonts w:ascii="Arial" w:hAnsi="Arial" w:cs="Arial"/>
          <w:lang w:eastAsia="ar-SA"/>
        </w:rPr>
        <w:t xml:space="preserve">powstanie w wyniku wspólnej </w:t>
      </w:r>
      <w:r w:rsidR="00F265BF" w:rsidRPr="00D15133">
        <w:rPr>
          <w:rFonts w:ascii="Arial" w:hAnsi="Arial" w:cs="Arial"/>
          <w:lang w:eastAsia="ar-SA"/>
        </w:rPr>
        <w:t>pracy doradcy z</w:t>
      </w:r>
      <w:r w:rsidR="00240283" w:rsidRPr="00D15133">
        <w:rPr>
          <w:rFonts w:ascii="Arial" w:hAnsi="Arial" w:cs="Arial"/>
          <w:lang w:eastAsia="ar-SA"/>
        </w:rPr>
        <w:t xml:space="preserve">awodowego/psychologa oraz </w:t>
      </w:r>
      <w:r w:rsidR="00F265BF" w:rsidRPr="00D15133">
        <w:rPr>
          <w:rFonts w:ascii="Arial" w:hAnsi="Arial" w:cs="Arial"/>
          <w:lang w:eastAsia="ar-SA"/>
        </w:rPr>
        <w:t xml:space="preserve"> </w:t>
      </w:r>
      <w:r w:rsidR="00240283" w:rsidRPr="00D15133">
        <w:rPr>
          <w:rFonts w:ascii="Arial" w:hAnsi="Arial" w:cs="Arial"/>
          <w:lang w:eastAsia="ar-SA"/>
        </w:rPr>
        <w:t>Uczestnika Projektu</w:t>
      </w:r>
      <w:r w:rsidR="00F265BF" w:rsidRPr="00D15133">
        <w:rPr>
          <w:rFonts w:ascii="Arial" w:hAnsi="Arial" w:cs="Arial"/>
          <w:lang w:eastAsia="ar-SA"/>
        </w:rPr>
        <w:t xml:space="preserve"> w formie pisemnej,</w:t>
      </w:r>
      <w:r w:rsidR="00393380" w:rsidRPr="00D15133">
        <w:rPr>
          <w:rFonts w:ascii="Arial" w:hAnsi="Arial" w:cs="Arial"/>
          <w:lang w:eastAsia="ar-SA"/>
        </w:rPr>
        <w:t xml:space="preserve"> </w:t>
      </w:r>
      <w:r w:rsidR="00F265BF" w:rsidRPr="00D15133">
        <w:rPr>
          <w:rFonts w:ascii="Arial" w:hAnsi="Arial" w:cs="Arial"/>
          <w:lang w:eastAsia="ar-SA"/>
        </w:rPr>
        <w:t>zawierający główny cel zawodowy, cele rozwojowe, alternatywy zawodowe, działania prowadzące</w:t>
      </w:r>
      <w:r w:rsidR="00393380" w:rsidRPr="00D15133">
        <w:rPr>
          <w:rFonts w:ascii="Arial" w:hAnsi="Arial" w:cs="Arial"/>
          <w:lang w:eastAsia="ar-SA"/>
        </w:rPr>
        <w:t xml:space="preserve"> </w:t>
      </w:r>
      <w:r w:rsidR="00F265BF" w:rsidRPr="00D15133">
        <w:rPr>
          <w:rFonts w:ascii="Arial" w:hAnsi="Arial" w:cs="Arial"/>
          <w:lang w:eastAsia="ar-SA"/>
        </w:rPr>
        <w:t>do osiągnięcia ww. celów oraz terminy i</w:t>
      </w:r>
      <w:r w:rsidR="00393380" w:rsidRPr="00D15133">
        <w:rPr>
          <w:rFonts w:ascii="Arial" w:hAnsi="Arial" w:cs="Arial"/>
          <w:lang w:eastAsia="ar-SA"/>
        </w:rPr>
        <w:t>ch realizacji</w:t>
      </w:r>
      <w:r w:rsidR="00B0504C">
        <w:rPr>
          <w:rFonts w:ascii="Arial" w:hAnsi="Arial" w:cs="Arial"/>
          <w:lang w:eastAsia="ar-SA"/>
        </w:rPr>
        <w:t xml:space="preserve"> (z uwzględnieniem uwarunkowań projektowych)</w:t>
      </w:r>
      <w:r w:rsidR="00393380" w:rsidRPr="00D15133">
        <w:rPr>
          <w:rFonts w:ascii="Arial" w:hAnsi="Arial" w:cs="Arial"/>
          <w:lang w:eastAsia="ar-SA"/>
        </w:rPr>
        <w:t>. Dokument ten będzie przygotowany</w:t>
      </w:r>
      <w:r w:rsidR="00F265BF" w:rsidRPr="00D15133">
        <w:rPr>
          <w:rFonts w:ascii="Arial" w:hAnsi="Arial" w:cs="Arial"/>
          <w:lang w:eastAsia="ar-SA"/>
        </w:rPr>
        <w:t xml:space="preserve"> wraz</w:t>
      </w:r>
      <w:r w:rsidR="00393380" w:rsidRPr="00D15133">
        <w:rPr>
          <w:rFonts w:ascii="Arial" w:hAnsi="Arial" w:cs="Arial"/>
          <w:lang w:eastAsia="ar-SA"/>
        </w:rPr>
        <w:t xml:space="preserve"> z Uczestnikiem</w:t>
      </w:r>
      <w:r w:rsidR="00F265BF" w:rsidRPr="00D15133">
        <w:rPr>
          <w:rFonts w:ascii="Arial" w:hAnsi="Arial" w:cs="Arial"/>
          <w:lang w:eastAsia="ar-SA"/>
        </w:rPr>
        <w:t xml:space="preserve"> </w:t>
      </w:r>
      <w:r w:rsidR="00773793" w:rsidRPr="00D15133">
        <w:rPr>
          <w:rFonts w:ascii="Arial" w:hAnsi="Arial" w:cs="Arial"/>
          <w:lang w:eastAsia="ar-SA"/>
        </w:rPr>
        <w:t xml:space="preserve">Projektu </w:t>
      </w:r>
      <w:r w:rsidR="00F265BF" w:rsidRPr="00D15133">
        <w:rPr>
          <w:rFonts w:ascii="Arial" w:hAnsi="Arial" w:cs="Arial"/>
          <w:lang w:eastAsia="ar-SA"/>
        </w:rPr>
        <w:t>i wymaga</w:t>
      </w:r>
      <w:r w:rsidR="00773793" w:rsidRPr="00D15133">
        <w:rPr>
          <w:rFonts w:ascii="Arial" w:hAnsi="Arial" w:cs="Arial"/>
          <w:lang w:eastAsia="ar-SA"/>
        </w:rPr>
        <w:t>ć</w:t>
      </w:r>
      <w:r w:rsidR="00F265BF" w:rsidRPr="00D15133">
        <w:rPr>
          <w:rFonts w:ascii="Arial" w:hAnsi="Arial" w:cs="Arial"/>
          <w:lang w:eastAsia="ar-SA"/>
        </w:rPr>
        <w:t xml:space="preserve"> </w:t>
      </w:r>
      <w:r w:rsidR="00773793" w:rsidRPr="00D15133">
        <w:rPr>
          <w:rFonts w:ascii="Arial" w:hAnsi="Arial" w:cs="Arial"/>
          <w:lang w:eastAsia="ar-SA"/>
        </w:rPr>
        <w:t xml:space="preserve">będzie </w:t>
      </w:r>
      <w:r w:rsidR="00F265BF" w:rsidRPr="00D15133">
        <w:rPr>
          <w:rFonts w:ascii="Arial" w:hAnsi="Arial" w:cs="Arial"/>
          <w:lang w:eastAsia="ar-SA"/>
        </w:rPr>
        <w:t>pełnej akceptacji i deklaracji w realizowaniu poszczególnych działań</w:t>
      </w:r>
      <w:r w:rsidR="00773793" w:rsidRPr="00D15133">
        <w:rPr>
          <w:rFonts w:ascii="Arial" w:hAnsi="Arial" w:cs="Arial"/>
          <w:lang w:eastAsia="ar-SA"/>
        </w:rPr>
        <w:t xml:space="preserve"> Uczestnika Projektu</w:t>
      </w:r>
      <w:r w:rsidR="00F265BF" w:rsidRPr="00D15133">
        <w:rPr>
          <w:rFonts w:ascii="Arial" w:hAnsi="Arial" w:cs="Arial"/>
          <w:lang w:eastAsia="ar-SA"/>
        </w:rPr>
        <w:t>.</w:t>
      </w:r>
      <w:r w:rsidR="00D15133" w:rsidRPr="00D15133">
        <w:rPr>
          <w:rFonts w:ascii="Arial" w:hAnsi="Arial" w:cs="Arial"/>
          <w:lang w:eastAsia="ar-SA"/>
        </w:rPr>
        <w:t xml:space="preserve"> </w:t>
      </w:r>
      <w:r w:rsidR="004E791E" w:rsidRPr="00D15133">
        <w:rPr>
          <w:rFonts w:ascii="Arial" w:hAnsi="Arial" w:cs="Arial"/>
          <w:lang w:eastAsia="ar-SA"/>
        </w:rPr>
        <w:t xml:space="preserve"> </w:t>
      </w:r>
      <w:r w:rsidR="00CF0241" w:rsidRPr="00D15133">
        <w:rPr>
          <w:rFonts w:ascii="Arial" w:hAnsi="Arial" w:cs="Arial"/>
          <w:lang w:eastAsia="ar-SA"/>
        </w:rPr>
        <w:t xml:space="preserve"> </w:t>
      </w:r>
    </w:p>
    <w:p w:rsidR="00D15133" w:rsidRPr="00D15133" w:rsidRDefault="00D15133" w:rsidP="00D15133">
      <w:pPr>
        <w:pStyle w:val="Akapitzlist"/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</w:p>
    <w:p w:rsidR="00D23858" w:rsidRDefault="003B7226" w:rsidP="005212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="00B04627" w:rsidRPr="006F02B7">
        <w:rPr>
          <w:rFonts w:ascii="Arial" w:hAnsi="Arial" w:cs="Arial"/>
          <w:lang w:eastAsia="ar-SA"/>
        </w:rPr>
        <w:t xml:space="preserve">rzeprowadzenie </w:t>
      </w:r>
      <w:r w:rsidR="00773793">
        <w:rPr>
          <w:rFonts w:ascii="Arial" w:hAnsi="Arial" w:cs="Arial"/>
          <w:lang w:eastAsia="ar-SA"/>
        </w:rPr>
        <w:t>p</w:t>
      </w:r>
      <w:r w:rsidR="0067352D">
        <w:rPr>
          <w:rFonts w:ascii="Arial" w:hAnsi="Arial" w:cs="Arial"/>
          <w:lang w:eastAsia="ar-SA"/>
        </w:rPr>
        <w:t>oradnictwa zawodowego</w:t>
      </w:r>
      <w:r w:rsidR="00BC6825">
        <w:rPr>
          <w:rFonts w:ascii="Arial" w:hAnsi="Arial" w:cs="Arial"/>
          <w:lang w:eastAsia="ar-SA"/>
        </w:rPr>
        <w:t xml:space="preserve"> </w:t>
      </w:r>
      <w:r w:rsidR="0067352D">
        <w:rPr>
          <w:rFonts w:ascii="Arial" w:hAnsi="Arial" w:cs="Arial"/>
          <w:lang w:eastAsia="ar-SA"/>
        </w:rPr>
        <w:t xml:space="preserve">w zakresie </w:t>
      </w:r>
      <w:r w:rsidR="00D23858">
        <w:rPr>
          <w:rFonts w:ascii="Arial" w:hAnsi="Arial" w:cs="Arial"/>
          <w:lang w:eastAsia="ar-SA"/>
        </w:rPr>
        <w:t>usług polegających na :</w:t>
      </w:r>
    </w:p>
    <w:p w:rsidR="00D23858" w:rsidRPr="00D23858" w:rsidRDefault="00D23858" w:rsidP="00D23858">
      <w:pPr>
        <w:pStyle w:val="Akapitzlist"/>
        <w:rPr>
          <w:rFonts w:ascii="Arial" w:hAnsi="Arial" w:cs="Arial"/>
          <w:lang w:eastAsia="ar-SA"/>
        </w:rPr>
      </w:pPr>
    </w:p>
    <w:p w:rsidR="00D23858" w:rsidRDefault="00041ED8" w:rsidP="00D2385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="00D23858">
        <w:rPr>
          <w:rFonts w:ascii="Arial" w:hAnsi="Arial" w:cs="Arial"/>
          <w:lang w:eastAsia="ar-SA"/>
        </w:rPr>
        <w:t>omocy w zdiagnozowaniu przyczyn pozostawania bez zatrudnienia</w:t>
      </w:r>
      <w:r>
        <w:rPr>
          <w:rFonts w:ascii="Arial" w:hAnsi="Arial" w:cs="Arial"/>
          <w:lang w:eastAsia="ar-SA"/>
        </w:rPr>
        <w:t xml:space="preserve"> Uczestnika Projektu</w:t>
      </w:r>
      <w:r w:rsidR="0058358F">
        <w:rPr>
          <w:rFonts w:ascii="Arial" w:hAnsi="Arial" w:cs="Arial"/>
          <w:lang w:eastAsia="ar-SA"/>
        </w:rPr>
        <w:t>;</w:t>
      </w:r>
    </w:p>
    <w:p w:rsidR="00D23858" w:rsidRDefault="00D23858" w:rsidP="00041ED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D23858">
        <w:rPr>
          <w:rFonts w:ascii="Arial" w:hAnsi="Arial" w:cs="Arial"/>
          <w:lang w:eastAsia="ar-SA"/>
        </w:rPr>
        <w:t xml:space="preserve">pomocy w poszukiwaniu sposobów rozwiązania przyczyn pozostawania bez zatrudnienia </w:t>
      </w:r>
      <w:r w:rsidR="00041ED8">
        <w:rPr>
          <w:rFonts w:ascii="Arial" w:hAnsi="Arial" w:cs="Arial"/>
          <w:lang w:eastAsia="ar-SA"/>
        </w:rPr>
        <w:t xml:space="preserve">Uczestnika Projektu </w:t>
      </w:r>
      <w:r w:rsidRPr="00D23858">
        <w:rPr>
          <w:rFonts w:ascii="Arial" w:hAnsi="Arial" w:cs="Arial"/>
          <w:lang w:eastAsia="ar-SA"/>
        </w:rPr>
        <w:t>m.in.</w:t>
      </w:r>
      <w:r w:rsidR="00041ED8">
        <w:rPr>
          <w:rFonts w:ascii="Arial" w:hAnsi="Arial" w:cs="Arial"/>
          <w:lang w:eastAsia="ar-SA"/>
        </w:rPr>
        <w:t xml:space="preserve"> </w:t>
      </w:r>
      <w:r w:rsidRPr="00041ED8">
        <w:rPr>
          <w:rFonts w:ascii="Arial" w:hAnsi="Arial" w:cs="Arial"/>
          <w:lang w:eastAsia="ar-SA"/>
        </w:rPr>
        <w:t>poprzez wskazanie szkoleń i innych instrumentów (poza poradnictwem zawodowym), które</w:t>
      </w:r>
      <w:r w:rsidR="00041ED8">
        <w:rPr>
          <w:rFonts w:ascii="Arial" w:hAnsi="Arial" w:cs="Arial"/>
          <w:lang w:eastAsia="ar-SA"/>
        </w:rPr>
        <w:t xml:space="preserve"> </w:t>
      </w:r>
      <w:r w:rsidRPr="00041ED8">
        <w:rPr>
          <w:rFonts w:ascii="Arial" w:hAnsi="Arial" w:cs="Arial"/>
          <w:lang w:eastAsia="ar-SA"/>
        </w:rPr>
        <w:t>przyczynią się do zwiększenia szans uczestnika projektu na podjęcie zatrudnienia</w:t>
      </w:r>
      <w:r w:rsidR="0058358F">
        <w:rPr>
          <w:rFonts w:ascii="Arial" w:hAnsi="Arial" w:cs="Arial"/>
          <w:lang w:eastAsia="ar-SA"/>
        </w:rPr>
        <w:t>;</w:t>
      </w:r>
    </w:p>
    <w:p w:rsidR="005822DC" w:rsidRDefault="005822DC" w:rsidP="005822D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5822DC">
        <w:rPr>
          <w:rFonts w:ascii="Arial" w:hAnsi="Arial" w:cs="Arial"/>
          <w:lang w:eastAsia="ar-SA"/>
        </w:rPr>
        <w:t>wskazanie inst</w:t>
      </w:r>
      <w:r w:rsidR="00543927">
        <w:rPr>
          <w:rFonts w:ascii="Arial" w:hAnsi="Arial" w:cs="Arial"/>
          <w:lang w:eastAsia="ar-SA"/>
        </w:rPr>
        <w:t>ytucji, które mogą pomóc Uczestnikowi P</w:t>
      </w:r>
      <w:r w:rsidRPr="005822DC">
        <w:rPr>
          <w:rFonts w:ascii="Arial" w:hAnsi="Arial" w:cs="Arial"/>
          <w:lang w:eastAsia="ar-SA"/>
        </w:rPr>
        <w:t>rojektu w podjęciu zatrudnienia;</w:t>
      </w:r>
    </w:p>
    <w:p w:rsidR="005822DC" w:rsidRDefault="00884300" w:rsidP="00BC6825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</w:t>
      </w:r>
      <w:r w:rsidR="00BC6825">
        <w:rPr>
          <w:rFonts w:ascii="Arial" w:hAnsi="Arial" w:cs="Arial"/>
          <w:lang w:eastAsia="ar-SA"/>
        </w:rPr>
        <w:t xml:space="preserve"> ramach poradnictwa zawodowego </w:t>
      </w:r>
      <w:r w:rsidR="00543927">
        <w:rPr>
          <w:rFonts w:ascii="Arial" w:hAnsi="Arial" w:cs="Arial"/>
          <w:lang w:eastAsia="ar-SA"/>
        </w:rPr>
        <w:t>Wykonawca</w:t>
      </w:r>
      <w:r w:rsidR="00DA6B89">
        <w:rPr>
          <w:rFonts w:ascii="Arial" w:hAnsi="Arial" w:cs="Arial"/>
          <w:lang w:eastAsia="ar-SA"/>
        </w:rPr>
        <w:t xml:space="preserve"> </w:t>
      </w:r>
      <w:r w:rsidR="00543927">
        <w:rPr>
          <w:rFonts w:ascii="Arial" w:hAnsi="Arial" w:cs="Arial"/>
          <w:lang w:eastAsia="ar-SA"/>
        </w:rPr>
        <w:t>przeprowadzi z Uczestnikami Projektu</w:t>
      </w:r>
      <w:r w:rsidR="00DA6B8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wywiad i badania testowe konieczne do poprawnego wykonania usługi</w:t>
      </w:r>
      <w:r w:rsidR="00DA6B89">
        <w:rPr>
          <w:rFonts w:ascii="Arial" w:hAnsi="Arial" w:cs="Arial"/>
          <w:lang w:eastAsia="ar-SA"/>
        </w:rPr>
        <w:t>.</w:t>
      </w:r>
    </w:p>
    <w:p w:rsidR="005822DC" w:rsidRDefault="005822DC" w:rsidP="005822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:rsidR="005822DC" w:rsidRDefault="005822DC" w:rsidP="005822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:rsidR="003E6EC7" w:rsidRPr="003E6EC7" w:rsidRDefault="00FD01B2" w:rsidP="00EA5C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Rozpoczęcie realizacji usług opisanych </w:t>
      </w:r>
      <w:r w:rsidR="003E6EC7">
        <w:rPr>
          <w:rFonts w:ascii="Arial" w:hAnsi="Arial" w:cs="Arial"/>
          <w:bCs/>
          <w:lang w:eastAsia="ar-SA"/>
        </w:rPr>
        <w:t>w</w:t>
      </w:r>
      <w:r w:rsidR="00C50EA1">
        <w:rPr>
          <w:rFonts w:ascii="Arial" w:hAnsi="Arial" w:cs="Arial"/>
          <w:bCs/>
          <w:lang w:eastAsia="ar-SA"/>
        </w:rPr>
        <w:t xml:space="preserve"> cz. II pkt. 2</w:t>
      </w:r>
      <w:r w:rsidR="003E6EC7">
        <w:rPr>
          <w:rFonts w:ascii="Arial" w:hAnsi="Arial" w:cs="Arial"/>
          <w:bCs/>
          <w:lang w:eastAsia="ar-SA"/>
        </w:rPr>
        <w:t xml:space="preserve"> lit. A-B</w:t>
      </w:r>
      <w:r>
        <w:rPr>
          <w:rFonts w:ascii="Arial" w:hAnsi="Arial" w:cs="Arial"/>
          <w:bCs/>
          <w:lang w:eastAsia="ar-SA"/>
        </w:rPr>
        <w:t xml:space="preserve"> powinno </w:t>
      </w:r>
      <w:r w:rsidR="007021D5">
        <w:rPr>
          <w:rFonts w:ascii="Arial" w:hAnsi="Arial" w:cs="Arial"/>
          <w:bCs/>
          <w:lang w:eastAsia="ar-SA"/>
        </w:rPr>
        <w:t>nastąpić</w:t>
      </w:r>
      <w:r>
        <w:rPr>
          <w:rFonts w:ascii="Arial" w:hAnsi="Arial" w:cs="Arial"/>
          <w:bCs/>
          <w:lang w:eastAsia="ar-SA"/>
        </w:rPr>
        <w:t xml:space="preserve"> w terminie 1 dnia kalendarzowego od dnia skierowania danego Uczestnika do Oferenta</w:t>
      </w:r>
      <w:r w:rsidR="00E378AD">
        <w:rPr>
          <w:rFonts w:ascii="Arial" w:hAnsi="Arial" w:cs="Arial"/>
          <w:bCs/>
          <w:lang w:eastAsia="ar-SA"/>
        </w:rPr>
        <w:t>,</w:t>
      </w:r>
      <w:r w:rsidR="00083BEA">
        <w:rPr>
          <w:rFonts w:ascii="Arial" w:hAnsi="Arial" w:cs="Arial"/>
          <w:bCs/>
          <w:lang w:eastAsia="ar-SA"/>
        </w:rPr>
        <w:t xml:space="preserve"> zakończe</w:t>
      </w:r>
      <w:r w:rsidR="00E378AD">
        <w:rPr>
          <w:rFonts w:ascii="Arial" w:hAnsi="Arial" w:cs="Arial"/>
          <w:bCs/>
          <w:lang w:eastAsia="ar-SA"/>
        </w:rPr>
        <w:t>nie</w:t>
      </w:r>
      <w:r w:rsidR="00F76BA1">
        <w:rPr>
          <w:rFonts w:ascii="Arial" w:hAnsi="Arial" w:cs="Arial"/>
          <w:bCs/>
          <w:lang w:eastAsia="ar-SA"/>
        </w:rPr>
        <w:t xml:space="preserve"> realizacji</w:t>
      </w:r>
      <w:r w:rsidR="00E378AD">
        <w:rPr>
          <w:rFonts w:ascii="Arial" w:hAnsi="Arial" w:cs="Arial"/>
          <w:bCs/>
          <w:lang w:eastAsia="ar-SA"/>
        </w:rPr>
        <w:t xml:space="preserve"> usłu</w:t>
      </w:r>
      <w:r w:rsidR="00F76BA1">
        <w:rPr>
          <w:rFonts w:ascii="Arial" w:hAnsi="Arial" w:cs="Arial"/>
          <w:bCs/>
          <w:lang w:eastAsia="ar-SA"/>
        </w:rPr>
        <w:t xml:space="preserve">gi </w:t>
      </w:r>
      <w:r w:rsidR="00E378AD">
        <w:rPr>
          <w:rFonts w:ascii="Arial" w:hAnsi="Arial" w:cs="Arial"/>
          <w:bCs/>
          <w:lang w:eastAsia="ar-SA"/>
        </w:rPr>
        <w:t xml:space="preserve">powinno nastąpić </w:t>
      </w:r>
      <w:r w:rsidR="006905A3">
        <w:rPr>
          <w:rFonts w:ascii="Arial" w:hAnsi="Arial" w:cs="Arial"/>
          <w:bCs/>
          <w:lang w:eastAsia="ar-SA"/>
        </w:rPr>
        <w:t xml:space="preserve">nie później niż przed dniem rozpoczęcia </w:t>
      </w:r>
      <w:r w:rsidR="004F65FD" w:rsidRPr="004F65FD">
        <w:rPr>
          <w:rFonts w:ascii="Arial" w:hAnsi="Arial" w:cs="Arial"/>
          <w:lang w:eastAsia="ar-SA"/>
        </w:rPr>
        <w:t>stażu zawodowego przez Uczestnika</w:t>
      </w:r>
      <w:r w:rsidR="003D46AD" w:rsidRPr="004F65FD">
        <w:rPr>
          <w:rFonts w:ascii="Arial" w:hAnsi="Arial" w:cs="Arial"/>
          <w:bCs/>
          <w:lang w:eastAsia="ar-SA"/>
        </w:rPr>
        <w:t>.</w:t>
      </w:r>
      <w:r w:rsidR="003D46AD">
        <w:rPr>
          <w:rFonts w:ascii="Arial" w:hAnsi="Arial" w:cs="Arial"/>
          <w:bCs/>
          <w:lang w:eastAsia="ar-SA"/>
        </w:rPr>
        <w:t xml:space="preserve"> </w:t>
      </w:r>
    </w:p>
    <w:p w:rsidR="007021D5" w:rsidRPr="007021D5" w:rsidRDefault="007021D5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7021D5">
        <w:rPr>
          <w:rFonts w:ascii="Arial" w:hAnsi="Arial" w:cs="Arial"/>
          <w:bCs/>
          <w:lang w:eastAsia="ar-SA"/>
        </w:rPr>
        <w:t xml:space="preserve">Przekazanie Zamawiającemu opracowanego IPD </w:t>
      </w:r>
      <w:r>
        <w:rPr>
          <w:rFonts w:ascii="Arial" w:hAnsi="Arial" w:cs="Arial"/>
          <w:bCs/>
          <w:lang w:eastAsia="ar-SA"/>
        </w:rPr>
        <w:t>o którym mowa w</w:t>
      </w:r>
      <w:r w:rsidR="00943615">
        <w:rPr>
          <w:rFonts w:ascii="Arial" w:hAnsi="Arial" w:cs="Arial"/>
          <w:bCs/>
          <w:lang w:eastAsia="ar-SA"/>
        </w:rPr>
        <w:t xml:space="preserve"> cz. II pkt. 2</w:t>
      </w:r>
      <w:r>
        <w:rPr>
          <w:rFonts w:ascii="Arial" w:hAnsi="Arial" w:cs="Arial"/>
          <w:bCs/>
          <w:lang w:eastAsia="ar-SA"/>
        </w:rPr>
        <w:t xml:space="preserve"> lit. </w:t>
      </w:r>
      <w:r w:rsidR="00572EBE">
        <w:rPr>
          <w:rFonts w:ascii="Arial" w:hAnsi="Arial" w:cs="Arial"/>
          <w:bCs/>
          <w:lang w:eastAsia="ar-SA"/>
        </w:rPr>
        <w:t xml:space="preserve">A, </w:t>
      </w:r>
      <w:r w:rsidRPr="007021D5">
        <w:rPr>
          <w:rFonts w:ascii="Arial" w:hAnsi="Arial" w:cs="Arial"/>
          <w:bCs/>
          <w:lang w:eastAsia="ar-SA"/>
        </w:rPr>
        <w:t xml:space="preserve">powinno nastąpić w terminie nie dłuższym niż 14 dni kalendarzowych od dnia skierowania danego Uczestnika do Oferenta. </w:t>
      </w:r>
    </w:p>
    <w:p w:rsidR="00572EBE" w:rsidRPr="001905D1" w:rsidRDefault="00572EBE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1905D1">
        <w:rPr>
          <w:rFonts w:ascii="Arial" w:hAnsi="Arial" w:cs="Arial"/>
          <w:bCs/>
          <w:lang w:eastAsia="ar-SA"/>
        </w:rPr>
        <w:t>Skierowanie Uczestnika do Oferenta rozumiane jest jako przekazanie Oferentowi danych kontaktowych do Uczestnika Projektu w formie papierowej lub elektronicznej za pośrednictwem poczty e-mail.</w:t>
      </w:r>
    </w:p>
    <w:p w:rsidR="005822DC" w:rsidRDefault="00FE1630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Usługi wskazane w </w:t>
      </w:r>
      <w:r w:rsidR="00C50EA1">
        <w:rPr>
          <w:rFonts w:ascii="Arial" w:hAnsi="Arial" w:cs="Arial"/>
          <w:lang w:eastAsia="ar-SA"/>
        </w:rPr>
        <w:t xml:space="preserve">cz. II </w:t>
      </w:r>
      <w:r w:rsidR="0003018F">
        <w:rPr>
          <w:rFonts w:ascii="Arial" w:hAnsi="Arial" w:cs="Arial"/>
          <w:lang w:eastAsia="ar-SA"/>
        </w:rPr>
        <w:t xml:space="preserve">pkt. 2 lit </w:t>
      </w:r>
      <w:r w:rsidR="008C2EE8" w:rsidRPr="008C2EE8">
        <w:rPr>
          <w:rFonts w:ascii="Arial" w:hAnsi="Arial" w:cs="Arial"/>
          <w:lang w:eastAsia="ar-SA"/>
        </w:rPr>
        <w:t>A-B</w:t>
      </w:r>
      <w:r w:rsidR="000E39B2">
        <w:rPr>
          <w:rFonts w:ascii="Arial" w:hAnsi="Arial" w:cs="Arial"/>
          <w:lang w:eastAsia="ar-SA"/>
        </w:rPr>
        <w:t xml:space="preserve"> obejmować </w:t>
      </w:r>
      <w:r w:rsidR="003A3D98">
        <w:rPr>
          <w:rFonts w:ascii="Arial" w:hAnsi="Arial" w:cs="Arial"/>
          <w:lang w:eastAsia="ar-SA"/>
        </w:rPr>
        <w:t>będą</w:t>
      </w:r>
      <w:r>
        <w:rPr>
          <w:rFonts w:ascii="Arial" w:hAnsi="Arial" w:cs="Arial"/>
          <w:lang w:eastAsia="ar-SA"/>
        </w:rPr>
        <w:t xml:space="preserve"> min. 1</w:t>
      </w:r>
      <w:r w:rsidR="000E39B2">
        <w:rPr>
          <w:rFonts w:ascii="Arial" w:hAnsi="Arial" w:cs="Arial"/>
          <w:lang w:eastAsia="ar-SA"/>
        </w:rPr>
        <w:t xml:space="preserve"> max. 96 osób w zależności od liczby zrekrutowanych i zakwalifiko</w:t>
      </w:r>
      <w:r w:rsidR="003C090B">
        <w:rPr>
          <w:rFonts w:ascii="Arial" w:hAnsi="Arial" w:cs="Arial"/>
          <w:lang w:eastAsia="ar-SA"/>
        </w:rPr>
        <w:t>wanych Uczestników P</w:t>
      </w:r>
      <w:r w:rsidR="000E39B2">
        <w:rPr>
          <w:rFonts w:ascii="Arial" w:hAnsi="Arial" w:cs="Arial"/>
          <w:lang w:eastAsia="ar-SA"/>
        </w:rPr>
        <w:t>rojektu</w:t>
      </w:r>
      <w:r w:rsidR="0003018F">
        <w:rPr>
          <w:rFonts w:ascii="Arial" w:hAnsi="Arial" w:cs="Arial"/>
          <w:lang w:eastAsia="ar-SA"/>
        </w:rPr>
        <w:t xml:space="preserve"> oraz potrzeb Zamawiającego</w:t>
      </w:r>
      <w:r w:rsidR="004D3FC4">
        <w:rPr>
          <w:rFonts w:ascii="Arial" w:hAnsi="Arial" w:cs="Arial"/>
          <w:lang w:eastAsia="ar-SA"/>
        </w:rPr>
        <w:t>.</w:t>
      </w:r>
    </w:p>
    <w:p w:rsidR="004D3FC4" w:rsidRDefault="00112055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L</w:t>
      </w:r>
      <w:r w:rsidR="001F0A1B">
        <w:rPr>
          <w:rFonts w:ascii="Arial" w:hAnsi="Arial" w:cs="Arial"/>
          <w:lang w:eastAsia="ar-SA"/>
        </w:rPr>
        <w:t>iczba godzin</w:t>
      </w:r>
      <w:r w:rsidR="00CA3166">
        <w:rPr>
          <w:rFonts w:ascii="Arial" w:hAnsi="Arial" w:cs="Arial"/>
          <w:lang w:eastAsia="ar-SA"/>
        </w:rPr>
        <w:t xml:space="preserve"> usługi</w:t>
      </w:r>
      <w:r w:rsidR="00A76D2E">
        <w:rPr>
          <w:rFonts w:ascii="Arial" w:hAnsi="Arial" w:cs="Arial"/>
          <w:lang w:eastAsia="ar-SA"/>
        </w:rPr>
        <w:t xml:space="preserve"> dla 1 </w:t>
      </w:r>
      <w:r w:rsidR="006A3173">
        <w:rPr>
          <w:rFonts w:ascii="Arial" w:hAnsi="Arial" w:cs="Arial"/>
          <w:lang w:eastAsia="ar-SA"/>
        </w:rPr>
        <w:t>uczestnika</w:t>
      </w:r>
      <w:r>
        <w:rPr>
          <w:rFonts w:ascii="Arial" w:hAnsi="Arial" w:cs="Arial"/>
          <w:lang w:eastAsia="ar-SA"/>
        </w:rPr>
        <w:t xml:space="preserve"> wynosi</w:t>
      </w:r>
      <w:r w:rsidR="00BD254A">
        <w:rPr>
          <w:rFonts w:ascii="Arial" w:hAnsi="Arial" w:cs="Arial"/>
          <w:lang w:eastAsia="ar-SA"/>
        </w:rPr>
        <w:t xml:space="preserve"> średnio</w:t>
      </w:r>
      <w:r w:rsidR="00CA3166">
        <w:rPr>
          <w:rFonts w:ascii="Arial" w:hAnsi="Arial" w:cs="Arial"/>
          <w:lang w:eastAsia="ar-SA"/>
        </w:rPr>
        <w:t>:</w:t>
      </w:r>
    </w:p>
    <w:p w:rsidR="00CA3166" w:rsidRDefault="00896A93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112055">
        <w:rPr>
          <w:rFonts w:ascii="Arial" w:hAnsi="Arial" w:cs="Arial"/>
          <w:lang w:eastAsia="ar-SA"/>
        </w:rPr>
        <w:t>w przypadku usługi wskazanej w</w:t>
      </w:r>
      <w:r>
        <w:rPr>
          <w:rFonts w:ascii="Arial" w:hAnsi="Arial" w:cs="Arial"/>
          <w:lang w:eastAsia="ar-SA"/>
        </w:rPr>
        <w:t xml:space="preserve"> p. II </w:t>
      </w:r>
      <w:proofErr w:type="spellStart"/>
      <w:r>
        <w:rPr>
          <w:rFonts w:ascii="Arial" w:hAnsi="Arial" w:cs="Arial"/>
          <w:lang w:eastAsia="ar-SA"/>
        </w:rPr>
        <w:t>ppkt</w:t>
      </w:r>
      <w:proofErr w:type="spellEnd"/>
      <w:r>
        <w:rPr>
          <w:rFonts w:ascii="Arial" w:hAnsi="Arial" w:cs="Arial"/>
          <w:lang w:eastAsia="ar-SA"/>
        </w:rPr>
        <w:t>. 2 lit. A</w:t>
      </w:r>
      <w:r w:rsidR="00112055">
        <w:rPr>
          <w:rFonts w:ascii="Arial" w:hAnsi="Arial" w:cs="Arial"/>
          <w:lang w:eastAsia="ar-SA"/>
        </w:rPr>
        <w:t xml:space="preserve"> – 4h</w:t>
      </w:r>
    </w:p>
    <w:p w:rsidR="00112055" w:rsidRDefault="00112055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w przypadku usługi wskazanej w p. II </w:t>
      </w:r>
      <w:proofErr w:type="spellStart"/>
      <w:r>
        <w:rPr>
          <w:rFonts w:ascii="Arial" w:hAnsi="Arial" w:cs="Arial"/>
          <w:lang w:eastAsia="ar-SA"/>
        </w:rPr>
        <w:t>ppkt</w:t>
      </w:r>
      <w:proofErr w:type="spellEnd"/>
      <w:r>
        <w:rPr>
          <w:rFonts w:ascii="Arial" w:hAnsi="Arial" w:cs="Arial"/>
          <w:lang w:eastAsia="ar-SA"/>
        </w:rPr>
        <w:t>. 2 lit. B – 4h</w:t>
      </w:r>
    </w:p>
    <w:p w:rsidR="00B04627" w:rsidRDefault="001D0F10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Godzina usługi to </w:t>
      </w:r>
      <w:r w:rsidR="00DF5310">
        <w:rPr>
          <w:rFonts w:ascii="Arial" w:hAnsi="Arial" w:cs="Arial"/>
          <w:lang w:eastAsia="ar-SA"/>
        </w:rPr>
        <w:t xml:space="preserve">godzina zegarowa (60 minut), usługi prowadzone będą </w:t>
      </w:r>
      <w:r w:rsidR="003E7CA0">
        <w:rPr>
          <w:rFonts w:ascii="Arial" w:hAnsi="Arial" w:cs="Arial"/>
          <w:lang w:eastAsia="ar-SA"/>
        </w:rPr>
        <w:t xml:space="preserve">indywidualnie </w:t>
      </w:r>
      <w:r w:rsidR="00BD5E64">
        <w:rPr>
          <w:rFonts w:ascii="Arial" w:hAnsi="Arial" w:cs="Arial"/>
          <w:lang w:eastAsia="ar-SA"/>
        </w:rPr>
        <w:t>w relacji 1 do 1: doradca-Uczestnik Projektu</w:t>
      </w:r>
      <w:r w:rsidR="000227D6">
        <w:rPr>
          <w:rFonts w:ascii="Arial" w:hAnsi="Arial" w:cs="Arial"/>
          <w:lang w:eastAsia="ar-SA"/>
        </w:rPr>
        <w:t>,</w:t>
      </w:r>
    </w:p>
    <w:p w:rsidR="000227D6" w:rsidRPr="00B74EE8" w:rsidRDefault="000227D6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Usługa wykonywana będzie w miejscach </w:t>
      </w:r>
      <w:r w:rsidR="000141C4">
        <w:rPr>
          <w:rFonts w:ascii="Arial" w:hAnsi="Arial" w:cs="Arial"/>
          <w:lang w:eastAsia="ar-SA"/>
        </w:rPr>
        <w:t>na obszarze woj. dolnośląskiego</w:t>
      </w:r>
      <w:r w:rsidR="00EF2EFB">
        <w:rPr>
          <w:rFonts w:ascii="Arial" w:hAnsi="Arial" w:cs="Arial"/>
          <w:lang w:eastAsia="ar-SA"/>
        </w:rPr>
        <w:t>,</w:t>
      </w:r>
      <w:r w:rsidR="000141C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wskazanych przez </w:t>
      </w:r>
      <w:r w:rsidR="00071B78">
        <w:rPr>
          <w:rFonts w:ascii="Arial" w:hAnsi="Arial" w:cs="Arial"/>
          <w:lang w:eastAsia="ar-SA"/>
        </w:rPr>
        <w:t xml:space="preserve">Zamawiającego </w:t>
      </w:r>
      <w:r w:rsidR="000141C4">
        <w:rPr>
          <w:rFonts w:ascii="Arial" w:hAnsi="Arial" w:cs="Arial"/>
          <w:lang w:eastAsia="ar-SA"/>
        </w:rPr>
        <w:t>i/lub w miejscu zamieszkania Uczestników Projektu</w:t>
      </w:r>
      <w:r>
        <w:rPr>
          <w:rFonts w:ascii="Arial" w:hAnsi="Arial" w:cs="Arial"/>
          <w:lang w:eastAsia="ar-SA"/>
        </w:rPr>
        <w:t xml:space="preserve"> </w:t>
      </w:r>
    </w:p>
    <w:p w:rsidR="00B04627" w:rsidRPr="00FD7466" w:rsidRDefault="005C1A03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FD7466">
        <w:rPr>
          <w:rFonts w:ascii="Arial" w:hAnsi="Arial" w:cs="Arial"/>
          <w:lang w:eastAsia="ar-SA"/>
        </w:rPr>
        <w:t>Czas oraz termin</w:t>
      </w:r>
      <w:r w:rsidR="00B74EE8" w:rsidRPr="00FD7466">
        <w:rPr>
          <w:rFonts w:ascii="Arial" w:hAnsi="Arial" w:cs="Arial"/>
          <w:lang w:eastAsia="ar-SA"/>
        </w:rPr>
        <w:t xml:space="preserve"> usługi opisanej w lit.</w:t>
      </w:r>
      <w:r w:rsidR="00B04627" w:rsidRPr="00FD7466">
        <w:rPr>
          <w:rFonts w:ascii="Arial" w:hAnsi="Arial" w:cs="Arial"/>
          <w:lang w:eastAsia="ar-SA"/>
        </w:rPr>
        <w:t xml:space="preserve"> A-</w:t>
      </w:r>
      <w:r w:rsidR="008C2EE8">
        <w:rPr>
          <w:rFonts w:ascii="Arial" w:hAnsi="Arial" w:cs="Arial"/>
          <w:lang w:eastAsia="ar-SA"/>
        </w:rPr>
        <w:t>B</w:t>
      </w:r>
      <w:r w:rsidR="00B04627" w:rsidRPr="00FD7466">
        <w:rPr>
          <w:rFonts w:ascii="Arial" w:hAnsi="Arial" w:cs="Arial"/>
          <w:lang w:eastAsia="ar-SA"/>
        </w:rPr>
        <w:t xml:space="preserve"> uzgadniany będzie </w:t>
      </w:r>
      <w:r w:rsidR="00E3221E" w:rsidRPr="00FD7466">
        <w:rPr>
          <w:rFonts w:ascii="Arial" w:hAnsi="Arial" w:cs="Arial"/>
          <w:lang w:eastAsia="ar-SA"/>
        </w:rPr>
        <w:t xml:space="preserve">przez </w:t>
      </w:r>
      <w:r w:rsidR="00943615" w:rsidRPr="00FD7466">
        <w:rPr>
          <w:rFonts w:ascii="Arial" w:hAnsi="Arial" w:cs="Arial"/>
          <w:lang w:eastAsia="ar-SA"/>
        </w:rPr>
        <w:t>Oferenta</w:t>
      </w:r>
      <w:r w:rsidR="00E3221E" w:rsidRPr="00FD7466">
        <w:rPr>
          <w:rFonts w:ascii="Arial" w:hAnsi="Arial" w:cs="Arial"/>
          <w:lang w:eastAsia="ar-SA"/>
        </w:rPr>
        <w:t xml:space="preserve"> </w:t>
      </w:r>
      <w:r w:rsidR="00B04627" w:rsidRPr="00FD7466">
        <w:rPr>
          <w:rFonts w:ascii="Arial" w:hAnsi="Arial" w:cs="Arial"/>
          <w:lang w:eastAsia="ar-SA"/>
        </w:rPr>
        <w:t>indywidualnie z uczestnikami Projektu.</w:t>
      </w:r>
    </w:p>
    <w:p w:rsidR="00B04627" w:rsidRPr="008D241B" w:rsidRDefault="00B04627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8D241B">
        <w:rPr>
          <w:rFonts w:ascii="Arial" w:hAnsi="Arial" w:cs="Arial"/>
          <w:lang w:eastAsia="ar-SA"/>
        </w:rPr>
        <w:t>Za rekrutację uczestników odpowiada Zamawiający.</w:t>
      </w:r>
    </w:p>
    <w:p w:rsidR="00B04627" w:rsidRPr="008D241B" w:rsidRDefault="00B04627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8D241B">
        <w:rPr>
          <w:rFonts w:ascii="Arial" w:hAnsi="Arial" w:cs="Arial"/>
          <w:lang w:eastAsia="ar-SA"/>
        </w:rPr>
        <w:t>Usługa bę</w:t>
      </w:r>
      <w:r w:rsidR="00F17F6E" w:rsidRPr="008D241B">
        <w:rPr>
          <w:rFonts w:ascii="Arial" w:hAnsi="Arial" w:cs="Arial"/>
          <w:lang w:eastAsia="ar-SA"/>
        </w:rPr>
        <w:t>dzie realizowana w ramach umowy</w:t>
      </w:r>
      <w:r w:rsidRPr="008D241B">
        <w:rPr>
          <w:rFonts w:ascii="Arial" w:hAnsi="Arial" w:cs="Arial"/>
          <w:lang w:eastAsia="ar-SA"/>
        </w:rPr>
        <w:t xml:space="preserve">, wynagrodzenie jest stawką brutto/ brutto </w:t>
      </w:r>
      <w:proofErr w:type="spellStart"/>
      <w:r w:rsidRPr="008D241B">
        <w:rPr>
          <w:rFonts w:ascii="Arial" w:hAnsi="Arial" w:cs="Arial"/>
          <w:lang w:eastAsia="ar-SA"/>
        </w:rPr>
        <w:t>brutto</w:t>
      </w:r>
      <w:proofErr w:type="spellEnd"/>
      <w:r w:rsidRPr="008D241B">
        <w:rPr>
          <w:rFonts w:ascii="Arial" w:hAnsi="Arial" w:cs="Arial"/>
          <w:lang w:eastAsia="ar-SA"/>
        </w:rPr>
        <w:t xml:space="preserve"> i obejmuje wszystkie koszty związane z wykonaniem usługi ( m.in.</w:t>
      </w:r>
      <w:r w:rsidR="00DB439B" w:rsidRPr="008D241B">
        <w:rPr>
          <w:rFonts w:ascii="Arial" w:hAnsi="Arial" w:cs="Arial"/>
          <w:lang w:eastAsia="ar-SA"/>
        </w:rPr>
        <w:t xml:space="preserve"> koszty związane z wynagrodzeniami,</w:t>
      </w:r>
      <w:r w:rsidRPr="008D241B">
        <w:rPr>
          <w:rFonts w:ascii="Arial" w:hAnsi="Arial" w:cs="Arial"/>
          <w:lang w:eastAsia="ar-SA"/>
        </w:rPr>
        <w:t xml:space="preserve"> koszty dojazdów do uczestników na terenie Dolnego Śląska, materiały biurowe, koszty telefonów, Internetu, pocztowe i inne niezbędne do wykonania usługi). </w:t>
      </w:r>
    </w:p>
    <w:p w:rsidR="00547CA7" w:rsidRPr="008D241B" w:rsidRDefault="00B04627" w:rsidP="00EE4C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8D241B">
        <w:rPr>
          <w:rFonts w:ascii="Arial" w:hAnsi="Arial" w:cs="Arial"/>
          <w:lang w:eastAsia="ar-SA"/>
        </w:rPr>
        <w:t xml:space="preserve">Oferent zobowiązany będzie </w:t>
      </w:r>
      <w:r w:rsidR="001D6221" w:rsidRPr="008D241B">
        <w:rPr>
          <w:rFonts w:ascii="Arial" w:hAnsi="Arial" w:cs="Arial"/>
          <w:lang w:eastAsia="ar-SA"/>
        </w:rPr>
        <w:t xml:space="preserve">przez cały okres realizacji usługi </w:t>
      </w:r>
      <w:r w:rsidRPr="008D241B">
        <w:rPr>
          <w:rFonts w:ascii="Arial" w:hAnsi="Arial" w:cs="Arial"/>
          <w:lang w:eastAsia="ar-SA"/>
        </w:rPr>
        <w:t>do prowadzenia i przekazania Zlecającemu dokumentacji związanej z wykonaniem usługi w zakresie zgodnym z obowiązującymi wytycznymi w zakresie kwalifikowalności wydatków w ramach Europejskiego Funduszu Rozwoju Regionalnego, Europejskiego Funduszu Społecznego oraz Funduszu Spójności na lata 2014-2020 w tym w m.in. kart wykonania usługi poświadczonych podpisem Uczestnika na rzecz, którego usługa została wykonana oraz innych wskazanych przez Zamawiającego niezbędnych do potwierdzenia kwalifikowalności wydatku</w:t>
      </w:r>
      <w:r w:rsidR="009D4D60" w:rsidRPr="008D241B">
        <w:rPr>
          <w:rFonts w:ascii="Arial" w:hAnsi="Arial" w:cs="Arial"/>
          <w:lang w:eastAsia="ar-SA"/>
        </w:rPr>
        <w:t xml:space="preserve"> (tj. np. oświadczenia uczestników, plany działania sporządzone dla uczestników projektu, diagnozy przyczyn pozostawania uczestników projektu bez zatrudnienia</w:t>
      </w:r>
      <w:r w:rsidR="00A96673" w:rsidRPr="008D241B">
        <w:rPr>
          <w:rFonts w:ascii="Arial" w:hAnsi="Arial" w:cs="Arial"/>
          <w:lang w:eastAsia="ar-SA"/>
        </w:rPr>
        <w:t xml:space="preserve"> itp. – w zależności od wykonanej usługi)</w:t>
      </w:r>
      <w:r w:rsidRPr="008D241B">
        <w:rPr>
          <w:rFonts w:ascii="Arial" w:hAnsi="Arial" w:cs="Arial"/>
          <w:lang w:eastAsia="ar-SA"/>
        </w:rPr>
        <w:t>, o które Zlecający może wystąpić do Oferenta również po okresie realizacji zamówienia</w:t>
      </w:r>
      <w:r w:rsidR="00547CA7" w:rsidRPr="008D241B">
        <w:rPr>
          <w:rFonts w:ascii="Arial" w:hAnsi="Arial" w:cs="Arial"/>
          <w:lang w:eastAsia="ar-SA"/>
        </w:rPr>
        <w:t xml:space="preserve"> </w:t>
      </w:r>
      <w:r w:rsidR="00DB4C9B" w:rsidRPr="008D241B">
        <w:rPr>
          <w:rFonts w:ascii="Arial" w:hAnsi="Arial" w:cs="Arial"/>
          <w:lang w:eastAsia="ar-SA"/>
        </w:rPr>
        <w:t>pozwalających na zidentyfikowanie min.</w:t>
      </w:r>
      <w:r w:rsidR="00547CA7" w:rsidRPr="008D241B">
        <w:rPr>
          <w:rFonts w:ascii="Arial" w:hAnsi="Arial" w:cs="Arial"/>
          <w:lang w:eastAsia="ar-SA"/>
        </w:rPr>
        <w:t>:</w:t>
      </w:r>
    </w:p>
    <w:p w:rsidR="00B04627" w:rsidRDefault="0061270F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</w:t>
      </w:r>
      <w:r w:rsidR="00DB4C9B">
        <w:rPr>
          <w:rFonts w:ascii="Arial" w:hAnsi="Arial" w:cs="Arial"/>
          <w:lang w:eastAsia="ar-SA"/>
        </w:rPr>
        <w:t>czestnika Projektu</w:t>
      </w:r>
      <w:r w:rsidR="00C841BB">
        <w:rPr>
          <w:rFonts w:ascii="Arial" w:hAnsi="Arial" w:cs="Arial"/>
          <w:lang w:eastAsia="ar-SA"/>
        </w:rPr>
        <w:t>,</w:t>
      </w:r>
    </w:p>
    <w:p w:rsidR="00DB4C9B" w:rsidRDefault="0061270F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</w:t>
      </w:r>
      <w:r w:rsidR="00DB4C9B">
        <w:rPr>
          <w:rFonts w:ascii="Arial" w:hAnsi="Arial" w:cs="Arial"/>
          <w:lang w:eastAsia="ar-SA"/>
        </w:rPr>
        <w:t>soby świadczącej usługę</w:t>
      </w:r>
      <w:r w:rsidR="00C841BB">
        <w:rPr>
          <w:rFonts w:ascii="Arial" w:hAnsi="Arial" w:cs="Arial"/>
          <w:lang w:eastAsia="ar-SA"/>
        </w:rPr>
        <w:t>,</w:t>
      </w:r>
    </w:p>
    <w:p w:rsidR="00DB4C9B" w:rsidRDefault="0061270F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="00DB4C9B">
        <w:rPr>
          <w:rFonts w:ascii="Arial" w:hAnsi="Arial" w:cs="Arial"/>
          <w:lang w:eastAsia="ar-SA"/>
        </w:rPr>
        <w:t>oświadczenie Uczestnika Projektu</w:t>
      </w:r>
      <w:r w:rsidR="00B65573">
        <w:rPr>
          <w:rFonts w:ascii="Arial" w:hAnsi="Arial" w:cs="Arial"/>
          <w:lang w:eastAsia="ar-SA"/>
        </w:rPr>
        <w:t xml:space="preserve"> o udzielenie usługi</w:t>
      </w:r>
      <w:r w:rsidR="00C841BB">
        <w:rPr>
          <w:rFonts w:ascii="Arial" w:hAnsi="Arial" w:cs="Arial"/>
          <w:lang w:eastAsia="ar-SA"/>
        </w:rPr>
        <w:t>,</w:t>
      </w:r>
      <w:r w:rsidR="00B65573">
        <w:rPr>
          <w:rFonts w:ascii="Arial" w:hAnsi="Arial" w:cs="Arial"/>
          <w:lang w:eastAsia="ar-SA"/>
        </w:rPr>
        <w:t xml:space="preserve"> </w:t>
      </w:r>
    </w:p>
    <w:p w:rsidR="00C841BB" w:rsidRDefault="0061270F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</w:t>
      </w:r>
      <w:r w:rsidR="00B65573">
        <w:rPr>
          <w:rFonts w:ascii="Arial" w:hAnsi="Arial" w:cs="Arial"/>
          <w:lang w:eastAsia="ar-SA"/>
        </w:rPr>
        <w:t>aty udzielenia usługi</w:t>
      </w:r>
      <w:r w:rsidR="00C841BB">
        <w:rPr>
          <w:rFonts w:ascii="Arial" w:hAnsi="Arial" w:cs="Arial"/>
          <w:lang w:eastAsia="ar-SA"/>
        </w:rPr>
        <w:t>,</w:t>
      </w:r>
    </w:p>
    <w:p w:rsidR="00B65573" w:rsidRPr="00B04627" w:rsidRDefault="00C841BB" w:rsidP="00EE4C9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lang w:eastAsia="ar-SA"/>
        </w:rPr>
      </w:pPr>
      <w:r w:rsidRPr="00C841BB">
        <w:rPr>
          <w:rFonts w:ascii="Arial" w:hAnsi="Arial" w:cs="Arial"/>
          <w:lang w:eastAsia="ar-SA"/>
        </w:rPr>
        <w:t>oceny uczestnika projektu w zakresie przydatności otrzymanej usługi.</w:t>
      </w:r>
    </w:p>
    <w:p w:rsidR="00B04627" w:rsidRPr="00B04627" w:rsidRDefault="00B04627" w:rsidP="00EE4C92">
      <w:pPr>
        <w:tabs>
          <w:tab w:val="left" w:pos="284"/>
        </w:tabs>
        <w:suppressAutoHyphens/>
        <w:spacing w:line="276" w:lineRule="auto"/>
        <w:ind w:left="993"/>
        <w:jc w:val="both"/>
        <w:rPr>
          <w:rFonts w:ascii="Arial" w:hAnsi="Arial" w:cs="Arial"/>
          <w:lang w:eastAsia="ar-SA"/>
        </w:rPr>
      </w:pPr>
    </w:p>
    <w:p w:rsidR="00B04627" w:rsidRPr="00190DB2" w:rsidRDefault="00B04627" w:rsidP="005212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190DB2">
        <w:rPr>
          <w:rFonts w:ascii="Arial" w:hAnsi="Arial" w:cs="Arial"/>
          <w:b/>
          <w:bCs/>
          <w:lang w:eastAsia="ar-SA"/>
        </w:rPr>
        <w:lastRenderedPageBreak/>
        <w:t xml:space="preserve">Termin realizacji zamówienia: </w:t>
      </w:r>
    </w:p>
    <w:p w:rsidR="00B04627" w:rsidRPr="00B04627" w:rsidRDefault="00B04627" w:rsidP="00190DB2">
      <w:pPr>
        <w:tabs>
          <w:tab w:val="left" w:pos="284"/>
        </w:tabs>
        <w:suppressAutoHyphens/>
        <w:spacing w:line="276" w:lineRule="auto"/>
        <w:ind w:left="284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Zamówienie będzie zrealizowane w okres</w:t>
      </w:r>
      <w:r w:rsidR="00762CDB">
        <w:rPr>
          <w:rFonts w:ascii="Arial" w:hAnsi="Arial" w:cs="Arial"/>
          <w:lang w:eastAsia="ar-SA"/>
        </w:rPr>
        <w:t>ie od</w:t>
      </w:r>
      <w:r w:rsidR="00762CDB">
        <w:rPr>
          <w:rFonts w:ascii="Arial" w:hAnsi="Arial" w:cs="Arial"/>
          <w:bCs/>
          <w:lang w:eastAsia="ar-SA"/>
        </w:rPr>
        <w:t xml:space="preserve"> </w:t>
      </w:r>
      <w:r w:rsidR="00762CDB" w:rsidRPr="00B8045D">
        <w:rPr>
          <w:rFonts w:ascii="Arial" w:hAnsi="Arial" w:cs="Arial"/>
          <w:bCs/>
          <w:lang w:eastAsia="ar-SA"/>
        </w:rPr>
        <w:t xml:space="preserve">03 </w:t>
      </w:r>
      <w:r w:rsidR="00762CDB">
        <w:rPr>
          <w:rFonts w:ascii="Arial" w:hAnsi="Arial" w:cs="Arial"/>
          <w:bCs/>
          <w:lang w:eastAsia="ar-SA"/>
        </w:rPr>
        <w:t>grudnia 2016r. do 31 grudnia 2017</w:t>
      </w:r>
      <w:r w:rsidR="00762CDB" w:rsidRPr="00B04627">
        <w:rPr>
          <w:rFonts w:ascii="Arial" w:hAnsi="Arial" w:cs="Arial"/>
          <w:bCs/>
          <w:lang w:eastAsia="ar-SA"/>
        </w:rPr>
        <w:t>r</w:t>
      </w:r>
      <w:r w:rsidR="00762CDB">
        <w:rPr>
          <w:rFonts w:ascii="Arial" w:hAnsi="Arial" w:cs="Arial"/>
          <w:bCs/>
          <w:lang w:eastAsia="ar-SA"/>
        </w:rPr>
        <w:t xml:space="preserve">. </w:t>
      </w:r>
      <w:r w:rsidR="004F65FD">
        <w:rPr>
          <w:rFonts w:ascii="Arial" w:hAnsi="Arial" w:cs="Arial"/>
          <w:bCs/>
          <w:lang w:eastAsia="ar-SA"/>
        </w:rPr>
        <w:t>z zastrzeżeniem zapisów cz. II pkt. 2</w:t>
      </w:r>
      <w:r w:rsidR="00E855EE">
        <w:rPr>
          <w:rFonts w:ascii="Arial" w:hAnsi="Arial" w:cs="Arial"/>
          <w:bCs/>
          <w:lang w:eastAsia="ar-SA"/>
        </w:rPr>
        <w:t xml:space="preserve"> niniejszego zapytania</w:t>
      </w:r>
      <w:r w:rsidRPr="00B04627">
        <w:rPr>
          <w:rFonts w:ascii="Arial" w:hAnsi="Arial" w:cs="Arial"/>
          <w:lang w:eastAsia="ar-SA"/>
        </w:rPr>
        <w:t xml:space="preserve">. 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</w:p>
    <w:p w:rsidR="00B04627" w:rsidRPr="00190DB2" w:rsidRDefault="00B04627" w:rsidP="005212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B04627">
        <w:rPr>
          <w:rFonts w:ascii="Arial" w:hAnsi="Arial" w:cs="Arial"/>
          <w:b/>
          <w:bCs/>
          <w:lang w:eastAsia="ar-SA"/>
        </w:rPr>
        <w:t xml:space="preserve">Miejsce realizacji zamówienia: </w:t>
      </w:r>
    </w:p>
    <w:p w:rsidR="00B04627" w:rsidRPr="00B04627" w:rsidRDefault="00190DB2" w:rsidP="006F02B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B04627" w:rsidRPr="00B04627">
        <w:rPr>
          <w:rFonts w:ascii="Arial" w:hAnsi="Arial" w:cs="Arial"/>
          <w:lang w:eastAsia="ar-SA"/>
        </w:rPr>
        <w:t>Miejscem realizacji zamówienia jest teren Dolnego Śląska</w:t>
      </w:r>
      <w:r w:rsidR="00574EDB">
        <w:rPr>
          <w:rFonts w:ascii="Arial" w:hAnsi="Arial" w:cs="Arial"/>
          <w:lang w:eastAsia="ar-SA"/>
        </w:rPr>
        <w:t xml:space="preserve"> (miejsca wskazane przez Zamawiającego)</w:t>
      </w:r>
      <w:r w:rsidR="00B04627" w:rsidRPr="00B04627">
        <w:rPr>
          <w:rFonts w:ascii="Arial" w:hAnsi="Arial" w:cs="Arial"/>
          <w:lang w:eastAsia="ar-SA"/>
        </w:rPr>
        <w:t>.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:rsidR="00B04627" w:rsidRPr="00190DB2" w:rsidRDefault="00B04627" w:rsidP="005212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190DB2">
        <w:rPr>
          <w:rFonts w:ascii="Arial" w:hAnsi="Arial" w:cs="Arial"/>
          <w:b/>
          <w:bCs/>
          <w:lang w:eastAsia="ar-SA"/>
        </w:rPr>
        <w:t>Oferta wariantowa:</w:t>
      </w:r>
    </w:p>
    <w:p w:rsidR="00B04627" w:rsidRPr="00B04627" w:rsidRDefault="00190DB2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B04627" w:rsidRPr="00B04627">
        <w:rPr>
          <w:rFonts w:ascii="Arial" w:hAnsi="Arial" w:cs="Arial"/>
          <w:lang w:eastAsia="ar-SA"/>
        </w:rPr>
        <w:t xml:space="preserve">Zamawiający  </w:t>
      </w:r>
      <w:r w:rsidR="00E078D2">
        <w:rPr>
          <w:rFonts w:ascii="Arial" w:hAnsi="Arial" w:cs="Arial"/>
          <w:lang w:eastAsia="ar-SA"/>
        </w:rPr>
        <w:t xml:space="preserve">nie przewiduje możliwości </w:t>
      </w:r>
      <w:r w:rsidR="00593F05">
        <w:rPr>
          <w:rFonts w:ascii="Arial" w:hAnsi="Arial" w:cs="Arial"/>
          <w:lang w:eastAsia="ar-SA"/>
        </w:rPr>
        <w:t>składania</w:t>
      </w:r>
      <w:r w:rsidR="00B04627" w:rsidRPr="00B04627">
        <w:rPr>
          <w:rFonts w:ascii="Arial" w:hAnsi="Arial" w:cs="Arial"/>
          <w:lang w:eastAsia="ar-SA"/>
        </w:rPr>
        <w:t xml:space="preserve"> ofert cząstkowych</w:t>
      </w:r>
      <w:r w:rsidR="00E078D2">
        <w:rPr>
          <w:rFonts w:ascii="Arial" w:hAnsi="Arial" w:cs="Arial"/>
          <w:lang w:eastAsia="ar-SA"/>
        </w:rPr>
        <w:t xml:space="preserve"> </w:t>
      </w:r>
      <w:r w:rsidR="00EE12BF">
        <w:rPr>
          <w:rFonts w:ascii="Arial" w:hAnsi="Arial" w:cs="Arial"/>
          <w:lang w:eastAsia="ar-SA"/>
        </w:rPr>
        <w:t>lub wariantowych</w:t>
      </w:r>
      <w:r w:rsidR="00B04627" w:rsidRPr="00B04627">
        <w:rPr>
          <w:rFonts w:ascii="Arial" w:hAnsi="Arial" w:cs="Arial"/>
          <w:lang w:eastAsia="ar-SA"/>
        </w:rPr>
        <w:t>: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</w:p>
    <w:p w:rsidR="00B04627" w:rsidRDefault="004621F8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Warunki udziału w postępowaniu</w:t>
      </w:r>
    </w:p>
    <w:p w:rsidR="00190DB2" w:rsidRPr="00190DB2" w:rsidRDefault="00190DB2" w:rsidP="00190DB2">
      <w:pPr>
        <w:pStyle w:val="Akapitzlist"/>
        <w:suppressAutoHyphens/>
        <w:spacing w:line="276" w:lineRule="auto"/>
        <w:ind w:left="0"/>
        <w:rPr>
          <w:rFonts w:ascii="Arial" w:hAnsi="Arial" w:cs="Arial"/>
          <w:b/>
          <w:bCs/>
          <w:lang w:eastAsia="ar-SA"/>
        </w:rPr>
      </w:pPr>
    </w:p>
    <w:p w:rsidR="00B04627" w:rsidRPr="00190DB2" w:rsidRDefault="00B04627" w:rsidP="00521280">
      <w:pPr>
        <w:pStyle w:val="Akapitzlist"/>
        <w:numPr>
          <w:ilvl w:val="1"/>
          <w:numId w:val="11"/>
        </w:numPr>
        <w:suppressAutoHyphens/>
        <w:spacing w:line="276" w:lineRule="auto"/>
        <w:ind w:left="284" w:hanging="284"/>
        <w:rPr>
          <w:rFonts w:ascii="Arial" w:hAnsi="Arial" w:cs="Arial"/>
          <w:lang w:eastAsia="ar-SA"/>
        </w:rPr>
      </w:pPr>
      <w:r w:rsidRPr="00190DB2">
        <w:rPr>
          <w:rFonts w:ascii="Arial" w:hAnsi="Arial" w:cs="Arial"/>
          <w:b/>
          <w:bCs/>
          <w:lang w:eastAsia="ar-SA"/>
        </w:rPr>
        <w:t xml:space="preserve">Wymagania wobec oferentów: </w:t>
      </w:r>
    </w:p>
    <w:p w:rsidR="00190DB2" w:rsidRDefault="00B04627" w:rsidP="00190DB2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 xml:space="preserve">Do udziału w zapytaniu  dopuszczeni zostaną oferenci, którzy spełniają łącznie następujące warunki: </w:t>
      </w:r>
    </w:p>
    <w:p w:rsidR="00190DB2" w:rsidRPr="00190DB2" w:rsidRDefault="00B04627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color w:val="000000"/>
          <w:lang w:eastAsia="ar-SA"/>
        </w:rPr>
      </w:pPr>
      <w:r w:rsidRPr="00190DB2">
        <w:rPr>
          <w:rFonts w:ascii="Arial" w:hAnsi="Arial" w:cs="Arial"/>
          <w:lang w:eastAsia="ar-SA"/>
        </w:rPr>
        <w:t>złożą Zamawiającemu ofertę wraz z wymaganymi dokumentami,</w:t>
      </w:r>
    </w:p>
    <w:p w:rsidR="00190DB2" w:rsidRPr="00190DB2" w:rsidRDefault="00B04627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color w:val="000000"/>
          <w:lang w:eastAsia="ar-SA"/>
        </w:rPr>
      </w:pPr>
      <w:r w:rsidRPr="00190DB2">
        <w:rPr>
          <w:rFonts w:ascii="Arial" w:hAnsi="Arial" w:cs="Arial"/>
          <w:lang w:eastAsia="ar-SA"/>
        </w:rPr>
        <w:t>nie są powiązani kapitałowo ani osobowo z Zamawiającym,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83094" w:rsidRPr="00E83094" w:rsidRDefault="00E83094" w:rsidP="00E83094">
      <w:pPr>
        <w:widowControl w:val="0"/>
        <w:suppressAutoHyphens/>
        <w:autoSpaceDN w:val="0"/>
        <w:spacing w:line="276" w:lineRule="auto"/>
        <w:ind w:left="708" w:firstLine="708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 </w:t>
      </w:r>
      <w:r w:rsidRPr="00E83094">
        <w:rPr>
          <w:rFonts w:ascii="Arial" w:hAnsi="Arial" w:cs="Arial"/>
          <w:lang w:eastAsia="ar-SA"/>
        </w:rPr>
        <w:t>uczestniczeniu w spółce jako wspólnik spółki cywilnej lub spółki osobowej,</w:t>
      </w:r>
    </w:p>
    <w:p w:rsidR="00E83094" w:rsidRPr="00E83094" w:rsidRDefault="00E83094" w:rsidP="00E83094">
      <w:pPr>
        <w:pStyle w:val="Akapitzlist"/>
        <w:widowControl w:val="0"/>
        <w:suppressAutoHyphens/>
        <w:autoSpaceDN w:val="0"/>
        <w:spacing w:line="276" w:lineRule="auto"/>
        <w:ind w:left="1423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Pr="00E83094">
        <w:rPr>
          <w:rFonts w:ascii="Arial" w:hAnsi="Arial" w:cs="Arial"/>
          <w:lang w:eastAsia="ar-SA"/>
        </w:rPr>
        <w:t>posiadaniu co najmniej 10% udziałów lub akcji, o ile niższy próg nie wynika</w:t>
      </w:r>
      <w:r>
        <w:rPr>
          <w:rFonts w:ascii="Arial" w:hAnsi="Arial" w:cs="Arial"/>
          <w:lang w:eastAsia="ar-SA"/>
        </w:rPr>
        <w:t xml:space="preserve"> </w:t>
      </w:r>
      <w:r w:rsidRPr="00E83094">
        <w:rPr>
          <w:rFonts w:ascii="Arial" w:hAnsi="Arial" w:cs="Arial"/>
          <w:lang w:eastAsia="ar-SA"/>
        </w:rPr>
        <w:t>z przepisów prawa lub nie został określony przez IZ w wytycznych programowych,</w:t>
      </w:r>
    </w:p>
    <w:p w:rsidR="00E83094" w:rsidRPr="00E83094" w:rsidRDefault="00E83094" w:rsidP="00E83094">
      <w:pPr>
        <w:pStyle w:val="Akapitzlist"/>
        <w:widowControl w:val="0"/>
        <w:suppressAutoHyphens/>
        <w:autoSpaceDN w:val="0"/>
        <w:spacing w:line="276" w:lineRule="auto"/>
        <w:ind w:left="1423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Pr="00E83094">
        <w:rPr>
          <w:rFonts w:ascii="Arial" w:hAnsi="Arial" w:cs="Arial"/>
          <w:lang w:eastAsia="ar-SA"/>
        </w:rPr>
        <w:t>pełnieniu funkcji członka organu nadzorczego lub zarządzającego, prokurenta,</w:t>
      </w:r>
      <w:r>
        <w:rPr>
          <w:rFonts w:ascii="Arial" w:hAnsi="Arial" w:cs="Arial"/>
          <w:lang w:eastAsia="ar-SA"/>
        </w:rPr>
        <w:t xml:space="preserve"> </w:t>
      </w:r>
      <w:r w:rsidRPr="00E83094">
        <w:rPr>
          <w:rFonts w:ascii="Arial" w:hAnsi="Arial" w:cs="Arial"/>
          <w:lang w:eastAsia="ar-SA"/>
        </w:rPr>
        <w:t>pełnomocnika,</w:t>
      </w:r>
    </w:p>
    <w:p w:rsidR="00610CC7" w:rsidRDefault="00035F65" w:rsidP="00610CC7">
      <w:pPr>
        <w:pStyle w:val="Akapitzlist"/>
        <w:widowControl w:val="0"/>
        <w:suppressAutoHyphens/>
        <w:autoSpaceDN w:val="0"/>
        <w:spacing w:line="276" w:lineRule="auto"/>
        <w:ind w:left="1423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E83094" w:rsidRPr="00E83094">
        <w:rPr>
          <w:rFonts w:ascii="Arial" w:hAnsi="Arial" w:cs="Arial"/>
          <w:lang w:eastAsia="ar-SA"/>
        </w:rPr>
        <w:t>pozostawaniu w związku małżeńskim, w stosunku pokrewieństwa lub powinowactwa</w:t>
      </w:r>
      <w:r>
        <w:rPr>
          <w:rFonts w:ascii="Arial" w:hAnsi="Arial" w:cs="Arial"/>
          <w:lang w:eastAsia="ar-SA"/>
        </w:rPr>
        <w:t xml:space="preserve"> </w:t>
      </w:r>
      <w:r w:rsidR="00E83094" w:rsidRPr="00035F65">
        <w:rPr>
          <w:rFonts w:ascii="Arial" w:hAnsi="Arial" w:cs="Arial"/>
          <w:lang w:eastAsia="ar-SA"/>
        </w:rPr>
        <w:t>w linii prostej, pokrewieństwa drugiego stopnia lub powinowactwa drugiego stopnia</w:t>
      </w:r>
      <w:r>
        <w:rPr>
          <w:rFonts w:ascii="Arial" w:hAnsi="Arial" w:cs="Arial"/>
          <w:lang w:eastAsia="ar-SA"/>
        </w:rPr>
        <w:t xml:space="preserve"> </w:t>
      </w:r>
      <w:r w:rsidR="00E83094" w:rsidRPr="00035F65">
        <w:rPr>
          <w:rFonts w:ascii="Arial" w:hAnsi="Arial" w:cs="Arial"/>
          <w:lang w:eastAsia="ar-SA"/>
        </w:rPr>
        <w:t>w linii bocznej lub w stosunku przysposobienia, opieki lub kurateli.</w:t>
      </w:r>
    </w:p>
    <w:p w:rsidR="00B04627" w:rsidRPr="00610CC7" w:rsidRDefault="00B04627" w:rsidP="00610CC7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lang w:eastAsia="ar-SA"/>
        </w:rPr>
      </w:pPr>
      <w:r w:rsidRPr="00610CC7">
        <w:rPr>
          <w:rFonts w:ascii="Arial" w:hAnsi="Arial" w:cs="Arial"/>
          <w:lang w:eastAsia="ar-SA"/>
        </w:rPr>
        <w:t>posiadają uprawnienia  do wykonywania określonej działalności</w:t>
      </w:r>
      <w:r w:rsidR="00D12959">
        <w:rPr>
          <w:rFonts w:ascii="Arial" w:hAnsi="Arial" w:cs="Arial"/>
          <w:lang w:eastAsia="ar-SA"/>
        </w:rPr>
        <w:t>,</w:t>
      </w:r>
    </w:p>
    <w:p w:rsidR="00B04627" w:rsidRPr="00B04627" w:rsidRDefault="00B04627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posiadają</w:t>
      </w:r>
      <w:r w:rsidR="00D12959">
        <w:rPr>
          <w:rFonts w:ascii="Arial" w:hAnsi="Arial" w:cs="Arial"/>
          <w:lang w:eastAsia="ar-SA"/>
        </w:rPr>
        <w:t xml:space="preserve"> osobiście lub dysponują kadrą</w:t>
      </w:r>
      <w:r w:rsidR="00C50EA1">
        <w:rPr>
          <w:rFonts w:ascii="Arial" w:hAnsi="Arial" w:cs="Arial"/>
          <w:lang w:eastAsia="ar-SA"/>
        </w:rPr>
        <w:t xml:space="preserve"> posiadającą</w:t>
      </w:r>
      <w:r w:rsidRPr="00B04627">
        <w:rPr>
          <w:rFonts w:ascii="Arial" w:hAnsi="Arial" w:cs="Arial"/>
          <w:lang w:eastAsia="ar-SA"/>
        </w:rPr>
        <w:t xml:space="preserve"> niezbędną wiedzę i przynajmniej 2-letnie doświadczenie zawodowe w zakresie zbieżnym do usługi opisa</w:t>
      </w:r>
      <w:r w:rsidR="00046B54">
        <w:rPr>
          <w:rFonts w:ascii="Arial" w:hAnsi="Arial" w:cs="Arial"/>
          <w:lang w:eastAsia="ar-SA"/>
        </w:rPr>
        <w:t>nej w części II punkt 2 lit. A-</w:t>
      </w:r>
      <w:r w:rsidRPr="00B04627">
        <w:rPr>
          <w:rFonts w:ascii="Arial" w:hAnsi="Arial" w:cs="Arial"/>
          <w:lang w:eastAsia="ar-SA"/>
        </w:rPr>
        <w:t>C. Przez 2 letnie doświadczenie rozumie się:</w:t>
      </w:r>
    </w:p>
    <w:p w:rsidR="00B04627" w:rsidRPr="00B04627" w:rsidRDefault="00190DB2" w:rsidP="00646971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B04627" w:rsidRPr="00B04627">
        <w:rPr>
          <w:rFonts w:ascii="Arial" w:hAnsi="Arial" w:cs="Arial"/>
          <w:lang w:eastAsia="ar-SA"/>
        </w:rPr>
        <w:t xml:space="preserve">w przypadku usługi określonej w części II punkt 2 lit. A – udokumentowanie przeprowadzenia co najmniej 100h doradztwa w zakresie zbliżonym lub zbieżnym do przedmiotu zamówienia opisanego w części II punkt 2 lit. A </w:t>
      </w:r>
      <w:r w:rsidR="00121854">
        <w:rPr>
          <w:rFonts w:ascii="Arial" w:hAnsi="Arial" w:cs="Arial"/>
          <w:lang w:eastAsia="ar-SA"/>
        </w:rPr>
        <w:t xml:space="preserve">oraz </w:t>
      </w:r>
      <w:r w:rsidR="00121854" w:rsidRPr="00B04627">
        <w:rPr>
          <w:rFonts w:ascii="Arial" w:hAnsi="Arial" w:cs="Arial"/>
          <w:lang w:eastAsia="ar-SA"/>
        </w:rPr>
        <w:t>udokumentowanie przygotowania co najmniej 40 Indywidualnych Planów Działania</w:t>
      </w:r>
      <w:r w:rsidR="00121854">
        <w:rPr>
          <w:rFonts w:ascii="Arial" w:hAnsi="Arial" w:cs="Arial"/>
          <w:lang w:eastAsia="ar-SA"/>
        </w:rPr>
        <w:t>,</w:t>
      </w:r>
      <w:r w:rsidR="00121854" w:rsidRPr="00B04627">
        <w:rPr>
          <w:rFonts w:ascii="Arial" w:hAnsi="Arial" w:cs="Arial"/>
          <w:lang w:eastAsia="ar-SA"/>
        </w:rPr>
        <w:t xml:space="preserve"> </w:t>
      </w:r>
      <w:r w:rsidR="00B04627" w:rsidRPr="00B04627">
        <w:rPr>
          <w:rFonts w:ascii="Arial" w:hAnsi="Arial" w:cs="Arial"/>
          <w:lang w:eastAsia="ar-SA"/>
        </w:rPr>
        <w:t>w okresie 2 lat poprzedzających dzień złożenia Oferty</w:t>
      </w:r>
      <w:r w:rsidR="00646971">
        <w:rPr>
          <w:rFonts w:ascii="Arial" w:hAnsi="Arial" w:cs="Arial"/>
          <w:lang w:eastAsia="ar-SA"/>
        </w:rPr>
        <w:t>,</w:t>
      </w:r>
      <w:r w:rsidR="004C6FEC" w:rsidRPr="004C6FEC">
        <w:rPr>
          <w:rFonts w:ascii="Arial" w:hAnsi="Arial" w:cs="Arial"/>
          <w:lang w:eastAsia="ar-SA"/>
        </w:rPr>
        <w:t xml:space="preserve"> </w:t>
      </w:r>
      <w:r w:rsidR="004C6FEC">
        <w:rPr>
          <w:rFonts w:ascii="Arial" w:hAnsi="Arial" w:cs="Arial"/>
          <w:lang w:eastAsia="ar-SA"/>
        </w:rPr>
        <w:t>posiadanie odpowiednich umiejętności i kwalifikacji (np. doradca zawodowy/psycholog)</w:t>
      </w:r>
    </w:p>
    <w:p w:rsidR="00B04627" w:rsidRPr="00B04627" w:rsidRDefault="00190DB2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w </w:t>
      </w:r>
      <w:r w:rsidR="00B04627" w:rsidRPr="00B04627">
        <w:rPr>
          <w:rFonts w:ascii="Arial" w:hAnsi="Arial" w:cs="Arial"/>
          <w:lang w:eastAsia="ar-SA"/>
        </w:rPr>
        <w:t xml:space="preserve">przypadku usługi określonej w części II punkt 2 lit. B  - udokumentowanie przeprowadzenia co najmniej 100h </w:t>
      </w:r>
      <w:r w:rsidR="00121854">
        <w:rPr>
          <w:rFonts w:ascii="Arial" w:hAnsi="Arial" w:cs="Arial"/>
          <w:lang w:eastAsia="ar-SA"/>
        </w:rPr>
        <w:t>poradnictwa zawodowego</w:t>
      </w:r>
      <w:r w:rsidR="00B04627" w:rsidRPr="00B04627">
        <w:rPr>
          <w:rFonts w:ascii="Arial" w:hAnsi="Arial" w:cs="Arial"/>
          <w:lang w:eastAsia="ar-SA"/>
        </w:rPr>
        <w:t xml:space="preserve"> w zakresie zbliżonym lub zbieżnym do przedmiotu zamówienia opisanego w części II punkt 2 lit. B w okresie 2 lat poprzedzających dzień złożenia Oferty</w:t>
      </w:r>
      <w:r w:rsidR="00714850">
        <w:rPr>
          <w:rFonts w:ascii="Arial" w:hAnsi="Arial" w:cs="Arial"/>
          <w:lang w:eastAsia="ar-SA"/>
        </w:rPr>
        <w:t xml:space="preserve">, posiadanie odpowiednich umiejętności i kwalifikacji (np. </w:t>
      </w:r>
      <w:r w:rsidR="004C6FEC">
        <w:rPr>
          <w:rFonts w:ascii="Arial" w:hAnsi="Arial" w:cs="Arial"/>
          <w:lang w:eastAsia="ar-SA"/>
        </w:rPr>
        <w:t>doradca zawodowy/psycholog)</w:t>
      </w:r>
    </w:p>
    <w:p w:rsidR="00B04627" w:rsidRPr="007227F0" w:rsidRDefault="00B04627" w:rsidP="00C92DBF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lang w:eastAsia="ar-SA"/>
        </w:rPr>
      </w:pPr>
      <w:r w:rsidRPr="007227F0">
        <w:rPr>
          <w:rFonts w:ascii="Arial" w:hAnsi="Arial" w:cs="Arial"/>
          <w:lang w:eastAsia="ar-SA"/>
        </w:rPr>
        <w:t xml:space="preserve">w przypadku Oferentów </w:t>
      </w:r>
      <w:r w:rsidR="00C92DBF">
        <w:rPr>
          <w:rFonts w:ascii="Arial" w:hAnsi="Arial" w:cs="Arial"/>
          <w:lang w:eastAsia="ar-SA"/>
        </w:rPr>
        <w:t xml:space="preserve">nie </w:t>
      </w:r>
      <w:r w:rsidR="002C5F95">
        <w:rPr>
          <w:rFonts w:ascii="Arial" w:hAnsi="Arial" w:cs="Arial"/>
          <w:lang w:eastAsia="ar-SA"/>
        </w:rPr>
        <w:t>będących osobami fizycznymi</w:t>
      </w:r>
      <w:r w:rsidRPr="007227F0">
        <w:rPr>
          <w:rFonts w:ascii="Arial" w:hAnsi="Arial" w:cs="Arial"/>
          <w:lang w:eastAsia="ar-SA"/>
        </w:rPr>
        <w:t>:</w:t>
      </w:r>
    </w:p>
    <w:p w:rsidR="00B04627" w:rsidRPr="00B04627" w:rsidRDefault="00C92DBF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dysponują</w:t>
      </w:r>
      <w:r w:rsidR="00B04627" w:rsidRPr="00B04627">
        <w:rPr>
          <w:rFonts w:ascii="Arial" w:hAnsi="Arial" w:cs="Arial"/>
          <w:lang w:eastAsia="ar-SA"/>
        </w:rPr>
        <w:t xml:space="preserve"> potencjałem odpowiednim do wykonania zamówienia </w:t>
      </w:r>
      <w:r w:rsidR="0093493C">
        <w:rPr>
          <w:rFonts w:ascii="Arial" w:hAnsi="Arial" w:cs="Arial"/>
          <w:lang w:eastAsia="ar-SA"/>
        </w:rPr>
        <w:t xml:space="preserve">(w szczególności kadrą spełniającą wymogi określone w niniejszym zapytaniu) </w:t>
      </w:r>
      <w:r w:rsidR="00B04627" w:rsidRPr="00B04627">
        <w:rPr>
          <w:rFonts w:ascii="Arial" w:hAnsi="Arial" w:cs="Arial"/>
          <w:lang w:eastAsia="ar-SA"/>
        </w:rPr>
        <w:t xml:space="preserve">we wskazanych przez Zamawiającego terminach </w:t>
      </w:r>
      <w:proofErr w:type="spellStart"/>
      <w:r w:rsidR="00B04627" w:rsidRPr="00B04627">
        <w:rPr>
          <w:rFonts w:ascii="Arial" w:hAnsi="Arial" w:cs="Arial"/>
          <w:lang w:eastAsia="ar-SA"/>
        </w:rPr>
        <w:t>t.j</w:t>
      </w:r>
      <w:proofErr w:type="spellEnd"/>
      <w:r w:rsidR="00B04627" w:rsidRPr="00B04627">
        <w:rPr>
          <w:rFonts w:ascii="Arial" w:hAnsi="Arial" w:cs="Arial"/>
          <w:lang w:eastAsia="ar-SA"/>
        </w:rPr>
        <w:t xml:space="preserve">. w okresie </w:t>
      </w:r>
      <w:r w:rsidR="006F2FD1">
        <w:rPr>
          <w:rFonts w:ascii="Arial" w:hAnsi="Arial" w:cs="Arial"/>
          <w:bCs/>
          <w:lang w:eastAsia="ar-SA"/>
        </w:rPr>
        <w:t xml:space="preserve">od </w:t>
      </w:r>
      <w:r w:rsidR="006F2FD1" w:rsidRPr="00B8045D">
        <w:rPr>
          <w:rFonts w:ascii="Arial" w:hAnsi="Arial" w:cs="Arial"/>
          <w:bCs/>
          <w:lang w:eastAsia="ar-SA"/>
        </w:rPr>
        <w:t xml:space="preserve">03 </w:t>
      </w:r>
      <w:r w:rsidR="006F2FD1">
        <w:rPr>
          <w:rFonts w:ascii="Arial" w:hAnsi="Arial" w:cs="Arial"/>
          <w:bCs/>
          <w:lang w:eastAsia="ar-SA"/>
        </w:rPr>
        <w:t>grudnia 2016 r. do 31 grudnia 2017</w:t>
      </w:r>
      <w:r w:rsidR="006F2FD1" w:rsidRPr="00B04627">
        <w:rPr>
          <w:rFonts w:ascii="Arial" w:hAnsi="Arial" w:cs="Arial"/>
          <w:bCs/>
          <w:color w:val="FF0000"/>
          <w:lang w:eastAsia="ar-SA"/>
        </w:rPr>
        <w:t xml:space="preserve"> </w:t>
      </w:r>
      <w:r w:rsidR="006F2FD1" w:rsidRPr="00B04627">
        <w:rPr>
          <w:rFonts w:ascii="Arial" w:hAnsi="Arial" w:cs="Arial"/>
          <w:bCs/>
          <w:lang w:eastAsia="ar-SA"/>
        </w:rPr>
        <w:t>r</w:t>
      </w:r>
      <w:r w:rsidR="00813203" w:rsidRPr="00B04627">
        <w:rPr>
          <w:rFonts w:ascii="Arial" w:hAnsi="Arial" w:cs="Arial"/>
          <w:bCs/>
          <w:lang w:eastAsia="ar-SA"/>
        </w:rPr>
        <w:t>.</w:t>
      </w:r>
      <w:r w:rsidR="003354D3">
        <w:rPr>
          <w:rFonts w:ascii="Arial" w:hAnsi="Arial" w:cs="Arial"/>
          <w:bCs/>
          <w:lang w:eastAsia="ar-SA"/>
        </w:rPr>
        <w:t xml:space="preserve"> z zastrzeżeniem zapisów </w:t>
      </w:r>
      <w:r w:rsidR="003354D3">
        <w:rPr>
          <w:rFonts w:ascii="Arial" w:hAnsi="Arial" w:cs="Arial"/>
          <w:bCs/>
          <w:lang w:eastAsia="ar-SA"/>
        </w:rPr>
        <w:lastRenderedPageBreak/>
        <w:t>cz. II niniejszego Zapytania</w:t>
      </w:r>
      <w:r w:rsidR="00B04627" w:rsidRPr="00B04627">
        <w:rPr>
          <w:rFonts w:ascii="Arial" w:hAnsi="Arial" w:cs="Arial"/>
          <w:lang w:eastAsia="ar-SA"/>
        </w:rPr>
        <w:t>,</w:t>
      </w:r>
    </w:p>
    <w:p w:rsidR="00B04627" w:rsidRPr="00B04627" w:rsidRDefault="00190DB2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</w:t>
      </w:r>
      <w:r w:rsidR="00813203">
        <w:rPr>
          <w:rFonts w:ascii="Arial" w:hAnsi="Arial" w:cs="Arial"/>
          <w:lang w:eastAsia="ar-SA"/>
        </w:rPr>
        <w:t xml:space="preserve"> znajdują</w:t>
      </w:r>
      <w:r w:rsidR="00B04627" w:rsidRPr="00B04627">
        <w:rPr>
          <w:rFonts w:ascii="Arial" w:hAnsi="Arial" w:cs="Arial"/>
          <w:lang w:eastAsia="ar-SA"/>
        </w:rPr>
        <w:t xml:space="preserve"> się w sytuacji ekonomicznej i finansowej zapewniającej wykonanie zamówienia,</w:t>
      </w:r>
    </w:p>
    <w:p w:rsidR="00B04627" w:rsidRPr="00B04627" w:rsidRDefault="00B04627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- nie otwarto wobec nich likwidacji ani nie ogłoszono upadłości</w:t>
      </w:r>
      <w:r w:rsidR="00813203">
        <w:rPr>
          <w:rFonts w:ascii="Arial" w:hAnsi="Arial" w:cs="Arial"/>
          <w:lang w:eastAsia="ar-SA"/>
        </w:rPr>
        <w:t>,</w:t>
      </w:r>
    </w:p>
    <w:p w:rsidR="00B04627" w:rsidRPr="00B04627" w:rsidRDefault="00813203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B04627" w:rsidRPr="00B04627">
        <w:rPr>
          <w:rFonts w:ascii="Arial" w:hAnsi="Arial" w:cs="Arial"/>
          <w:lang w:eastAsia="ar-SA"/>
        </w:rPr>
        <w:t>nie zalegają z uiszczeniem podatków, opłat lub składek na ubezpieczenia społeczne lub zdrowotne</w:t>
      </w:r>
      <w:r w:rsidR="0043522B">
        <w:rPr>
          <w:rFonts w:ascii="Arial" w:hAnsi="Arial" w:cs="Arial"/>
          <w:lang w:eastAsia="ar-SA"/>
        </w:rPr>
        <w:t>,</w:t>
      </w:r>
      <w:r w:rsidR="00B04627" w:rsidRPr="00B04627">
        <w:rPr>
          <w:rFonts w:ascii="Arial" w:hAnsi="Arial" w:cs="Arial"/>
          <w:lang w:eastAsia="ar-SA"/>
        </w:rPr>
        <w:t xml:space="preserve"> </w:t>
      </w:r>
    </w:p>
    <w:p w:rsidR="00B04627" w:rsidRPr="00B04627" w:rsidRDefault="00B04627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- nie orzeczono w stosunku do nich prawomocnego zakazu ubiegania się o zamówienia, na podstawie przepisów o odpowiedzialności podmiotów zbiorowych za czyny zabronione pod groźbą kary,</w:t>
      </w:r>
    </w:p>
    <w:p w:rsidR="00B04627" w:rsidRPr="00521BA6" w:rsidRDefault="00B04627" w:rsidP="007C0065">
      <w:pPr>
        <w:pStyle w:val="Akapitzlist"/>
        <w:numPr>
          <w:ilvl w:val="0"/>
          <w:numId w:val="12"/>
        </w:numPr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nie zostali prawomocnie skazani za przestępstwo popełnione w związku z postepowaniem o udzielenie zamówienia, przestępstwo przekupstwa, przestępstwo przeciwko obrotowi gospodarczemu lub inne przestępstwo popełnione w celu osiągniecia korzyści majątkowych</w:t>
      </w:r>
      <w:r w:rsidR="00521BA6">
        <w:rPr>
          <w:rFonts w:ascii="Arial" w:hAnsi="Arial" w:cs="Arial"/>
          <w:lang w:eastAsia="ar-SA"/>
        </w:rPr>
        <w:t xml:space="preserve"> lub </w:t>
      </w:r>
      <w:r w:rsidR="00521BA6" w:rsidRPr="00521BA6">
        <w:rPr>
          <w:rFonts w:ascii="Arial" w:hAnsi="Arial" w:cs="Arial"/>
          <w:lang w:eastAsia="ar-SA"/>
        </w:rPr>
        <w:t>w przypadku których, wspólnik spółki jawnej, partner lub członek zarządu spółki partnerskiej;</w:t>
      </w:r>
      <w:r w:rsidR="00521BA6">
        <w:rPr>
          <w:rFonts w:ascii="Arial" w:hAnsi="Arial" w:cs="Arial"/>
          <w:lang w:eastAsia="ar-SA"/>
        </w:rPr>
        <w:t xml:space="preserve"> </w:t>
      </w:r>
      <w:r w:rsidR="00521BA6" w:rsidRPr="00521BA6">
        <w:rPr>
          <w:rFonts w:ascii="Arial" w:hAnsi="Arial" w:cs="Arial"/>
          <w:lang w:eastAsia="ar-SA"/>
        </w:rPr>
        <w:t>komplementariusz spółki komandytowej oraz spółki komandytowo-akcyjnej; członek organu zarządzającego osoby prawnej nie został prawomocnie skazany za przestęps</w:t>
      </w:r>
      <w:r w:rsidR="00046806">
        <w:rPr>
          <w:rFonts w:ascii="Arial" w:hAnsi="Arial" w:cs="Arial"/>
          <w:lang w:eastAsia="ar-SA"/>
        </w:rPr>
        <w:t>two popełnione w związku z postę</w:t>
      </w:r>
      <w:r w:rsidR="00521BA6" w:rsidRPr="00521BA6">
        <w:rPr>
          <w:rFonts w:ascii="Arial" w:hAnsi="Arial" w:cs="Arial"/>
          <w:lang w:eastAsia="ar-SA"/>
        </w:rPr>
        <w:t>powaniem o udzielenie zamówienia, przestępstwo przekupstwa, przestępstwo przeciwko obrotowi gospodarczemu lub inne przestępstwo popełnione w celu osiągniecia korzyści majątkowych,</w:t>
      </w:r>
    </w:p>
    <w:p w:rsidR="00DA1F04" w:rsidRDefault="00B04627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dokumentem potwierdzającym spełnienie warunków określonych w części III p. 1 lit. c, e, f jest „Oświadczenie o możliwości wykonania zamó</w:t>
      </w:r>
      <w:r w:rsidR="00AE042D">
        <w:rPr>
          <w:rFonts w:ascii="Arial" w:hAnsi="Arial" w:cs="Arial"/>
          <w:lang w:eastAsia="ar-SA"/>
        </w:rPr>
        <w:t xml:space="preserve">wienia” </w:t>
      </w:r>
      <w:r w:rsidR="00144D55">
        <w:rPr>
          <w:rFonts w:ascii="Arial" w:hAnsi="Arial" w:cs="Arial"/>
          <w:lang w:eastAsia="ar-SA"/>
        </w:rPr>
        <w:t xml:space="preserve">(załącznik numer 2) </w:t>
      </w:r>
      <w:r w:rsidR="00AE042D">
        <w:rPr>
          <w:rFonts w:ascii="Arial" w:hAnsi="Arial" w:cs="Arial"/>
          <w:lang w:eastAsia="ar-SA"/>
        </w:rPr>
        <w:t>z dołączonym w przypadku</w:t>
      </w:r>
      <w:r w:rsidR="00DA1F04">
        <w:rPr>
          <w:rFonts w:ascii="Arial" w:hAnsi="Arial" w:cs="Arial"/>
          <w:lang w:eastAsia="ar-SA"/>
        </w:rPr>
        <w:t>:</w:t>
      </w:r>
    </w:p>
    <w:p w:rsidR="00DA1F04" w:rsidRDefault="00DA1F04" w:rsidP="00DA1F04">
      <w:pPr>
        <w:suppressAutoHyphens/>
        <w:spacing w:line="276" w:lineRule="auto"/>
        <w:ind w:left="142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</w:t>
      </w:r>
      <w:r w:rsidR="00AE042D" w:rsidRPr="00DA1F04">
        <w:rPr>
          <w:rFonts w:ascii="Arial" w:hAnsi="Arial" w:cs="Arial"/>
          <w:lang w:eastAsia="ar-SA"/>
        </w:rPr>
        <w:t xml:space="preserve"> </w:t>
      </w:r>
      <w:r w:rsidR="0033328F">
        <w:rPr>
          <w:rFonts w:ascii="Arial" w:hAnsi="Arial" w:cs="Arial"/>
          <w:lang w:eastAsia="ar-SA"/>
        </w:rPr>
        <w:t xml:space="preserve">   </w:t>
      </w:r>
      <w:r w:rsidR="00C648FC">
        <w:rPr>
          <w:rFonts w:ascii="Arial" w:hAnsi="Arial" w:cs="Arial"/>
          <w:lang w:eastAsia="ar-SA"/>
        </w:rPr>
        <w:t>Oferentów będących osobami</w:t>
      </w:r>
      <w:r w:rsidR="00AE042D" w:rsidRPr="00DA1F04">
        <w:rPr>
          <w:rFonts w:ascii="Arial" w:hAnsi="Arial" w:cs="Arial"/>
          <w:lang w:eastAsia="ar-SA"/>
        </w:rPr>
        <w:t xml:space="preserve"> fizycznych CV Oferenta</w:t>
      </w:r>
    </w:p>
    <w:p w:rsidR="00B04627" w:rsidRPr="00DA1F04" w:rsidRDefault="0057395E" w:rsidP="00DA1F04">
      <w:pPr>
        <w:suppressAutoHyphens/>
        <w:spacing w:line="276" w:lineRule="auto"/>
        <w:ind w:left="142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C648FC">
        <w:rPr>
          <w:rFonts w:ascii="Arial" w:hAnsi="Arial" w:cs="Arial"/>
          <w:lang w:eastAsia="ar-SA"/>
        </w:rPr>
        <w:t xml:space="preserve">Oferentów nie będących osobami fizycznymi dokumenty </w:t>
      </w:r>
      <w:r>
        <w:rPr>
          <w:rFonts w:ascii="Arial" w:hAnsi="Arial" w:cs="Arial"/>
          <w:lang w:eastAsia="ar-SA"/>
        </w:rPr>
        <w:t>poświadczające</w:t>
      </w:r>
      <w:r w:rsidR="00C648FC">
        <w:rPr>
          <w:rFonts w:ascii="Arial" w:hAnsi="Arial" w:cs="Arial"/>
          <w:lang w:eastAsia="ar-SA"/>
        </w:rPr>
        <w:t xml:space="preserve"> prowadzenie </w:t>
      </w:r>
      <w:r>
        <w:rPr>
          <w:rFonts w:ascii="Arial" w:hAnsi="Arial" w:cs="Arial"/>
          <w:lang w:eastAsia="ar-SA"/>
        </w:rPr>
        <w:t>działalności</w:t>
      </w:r>
      <w:r w:rsidR="00C648FC">
        <w:rPr>
          <w:rFonts w:ascii="Arial" w:hAnsi="Arial" w:cs="Arial"/>
          <w:lang w:eastAsia="ar-SA"/>
        </w:rPr>
        <w:t xml:space="preserve"> (np. wyciąg z KRS lub innego rejestru)</w:t>
      </w:r>
      <w:r w:rsidR="00AE042D" w:rsidRPr="00DA1F04">
        <w:rPr>
          <w:rFonts w:ascii="Arial" w:hAnsi="Arial" w:cs="Arial"/>
          <w:lang w:eastAsia="ar-SA"/>
        </w:rPr>
        <w:t>,</w:t>
      </w:r>
    </w:p>
    <w:p w:rsidR="00B04627" w:rsidRPr="00B04627" w:rsidRDefault="00B04627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dokumentem potwierdzającym spełnienie warunków określonych w części III p. 1 lit. b jest oświadczenie o braku powiązań kapitałowych i osobowych</w:t>
      </w:r>
    </w:p>
    <w:p w:rsidR="00B04627" w:rsidRDefault="00B04627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dokumentem/</w:t>
      </w:r>
      <w:proofErr w:type="spellStart"/>
      <w:r w:rsidRPr="00B04627">
        <w:rPr>
          <w:rFonts w:ascii="Arial" w:hAnsi="Arial" w:cs="Arial"/>
          <w:lang w:eastAsia="ar-SA"/>
        </w:rPr>
        <w:t>ami</w:t>
      </w:r>
      <w:proofErr w:type="spellEnd"/>
      <w:r w:rsidRPr="00B04627">
        <w:rPr>
          <w:rFonts w:ascii="Arial" w:hAnsi="Arial" w:cs="Arial"/>
          <w:lang w:eastAsia="ar-SA"/>
        </w:rPr>
        <w:t xml:space="preserve"> potwierdzającym/i spełnienie warunków określonych w części III p. 1 lit. d jest poświadczenie</w:t>
      </w:r>
      <w:r w:rsidR="00051578">
        <w:rPr>
          <w:rFonts w:ascii="Arial" w:hAnsi="Arial" w:cs="Arial"/>
          <w:lang w:eastAsia="ar-SA"/>
        </w:rPr>
        <w:t>/udokumentowanie</w:t>
      </w:r>
      <w:r w:rsidRPr="00B04627">
        <w:rPr>
          <w:rFonts w:ascii="Arial" w:hAnsi="Arial" w:cs="Arial"/>
          <w:lang w:eastAsia="ar-SA"/>
        </w:rPr>
        <w:t xml:space="preserve"> wykonania usług/i w określonym wymiarze</w:t>
      </w:r>
      <w:r w:rsidR="00346D3D">
        <w:rPr>
          <w:rFonts w:ascii="Arial" w:hAnsi="Arial" w:cs="Arial"/>
          <w:lang w:eastAsia="ar-SA"/>
        </w:rPr>
        <w:t xml:space="preserve"> (w przypadku Oferentów nie będących osobami fizycznymi </w:t>
      </w:r>
      <w:r w:rsidR="002263C9">
        <w:rPr>
          <w:rFonts w:ascii="Arial" w:hAnsi="Arial" w:cs="Arial"/>
          <w:lang w:eastAsia="ar-SA"/>
        </w:rPr>
        <w:t xml:space="preserve">lista osób zaangażowanych w realizacje zadania wraz z ich CV i dokumentami potwierdzającymi spełnienie </w:t>
      </w:r>
      <w:r w:rsidR="00051578">
        <w:rPr>
          <w:rFonts w:ascii="Arial" w:hAnsi="Arial" w:cs="Arial"/>
          <w:lang w:eastAsia="ar-SA"/>
        </w:rPr>
        <w:t xml:space="preserve">przez wskazane osoby </w:t>
      </w:r>
      <w:r w:rsidR="002263C9">
        <w:rPr>
          <w:rFonts w:ascii="Arial" w:hAnsi="Arial" w:cs="Arial"/>
          <w:lang w:eastAsia="ar-SA"/>
        </w:rPr>
        <w:t>warunków określonych w części III p. 1 lit. d)</w:t>
      </w:r>
      <w:r w:rsidRPr="00B04627">
        <w:rPr>
          <w:rFonts w:ascii="Arial" w:hAnsi="Arial" w:cs="Arial"/>
          <w:lang w:eastAsia="ar-SA"/>
        </w:rPr>
        <w:t>.</w:t>
      </w:r>
    </w:p>
    <w:p w:rsidR="00007A50" w:rsidRPr="00007A50" w:rsidRDefault="00ED7FF6" w:rsidP="00693A4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Oferent </w:t>
      </w:r>
      <w:r w:rsidR="00042BEC">
        <w:rPr>
          <w:rFonts w:ascii="Arial" w:hAnsi="Arial" w:cs="Arial"/>
          <w:lang w:eastAsia="ar-SA"/>
        </w:rPr>
        <w:t xml:space="preserve">wniesie przed upływem terminu </w:t>
      </w:r>
      <w:r w:rsidR="0033312A">
        <w:rPr>
          <w:rFonts w:ascii="Arial" w:hAnsi="Arial" w:cs="Arial"/>
          <w:lang w:eastAsia="ar-SA"/>
        </w:rPr>
        <w:t>składania O</w:t>
      </w:r>
      <w:r w:rsidR="00042BEC">
        <w:rPr>
          <w:rFonts w:ascii="Arial" w:hAnsi="Arial" w:cs="Arial"/>
          <w:lang w:eastAsia="ar-SA"/>
        </w:rPr>
        <w:t>fert zabezpieczenie poprawnej realizacji umowy</w:t>
      </w:r>
      <w:r w:rsidR="004A072B">
        <w:rPr>
          <w:rFonts w:ascii="Arial" w:hAnsi="Arial" w:cs="Arial"/>
          <w:lang w:eastAsia="ar-SA"/>
        </w:rPr>
        <w:t xml:space="preserve"> w wysokości </w:t>
      </w:r>
      <w:r w:rsidR="00693A49" w:rsidRPr="00006757">
        <w:rPr>
          <w:rFonts w:ascii="Arial" w:hAnsi="Arial" w:cs="Arial"/>
          <w:lang w:eastAsia="ar-SA"/>
        </w:rPr>
        <w:t>2</w:t>
      </w:r>
      <w:r w:rsidR="00877F85">
        <w:rPr>
          <w:rFonts w:ascii="Arial" w:hAnsi="Arial" w:cs="Arial"/>
          <w:lang w:eastAsia="ar-SA"/>
        </w:rPr>
        <w:t>0</w:t>
      </w:r>
      <w:r w:rsidR="004A072B" w:rsidRPr="00006757">
        <w:rPr>
          <w:rFonts w:ascii="Arial" w:hAnsi="Arial" w:cs="Arial"/>
          <w:lang w:eastAsia="ar-SA"/>
        </w:rPr>
        <w:t> 000,00 zł</w:t>
      </w:r>
      <w:r w:rsidR="002A37AB" w:rsidRPr="00006757">
        <w:rPr>
          <w:rFonts w:ascii="Arial" w:hAnsi="Arial" w:cs="Arial"/>
          <w:lang w:eastAsia="ar-SA"/>
        </w:rPr>
        <w:t xml:space="preserve"> </w:t>
      </w:r>
      <w:r w:rsidR="002A37AB">
        <w:rPr>
          <w:rFonts w:ascii="Arial" w:hAnsi="Arial" w:cs="Arial"/>
          <w:lang w:eastAsia="ar-SA"/>
        </w:rPr>
        <w:t>w</w:t>
      </w:r>
      <w:r w:rsidR="00830E1B">
        <w:rPr>
          <w:rFonts w:ascii="Arial" w:hAnsi="Arial" w:cs="Arial"/>
          <w:lang w:eastAsia="ar-SA"/>
        </w:rPr>
        <w:t xml:space="preserve"> pieniądzu wpłacone w</w:t>
      </w:r>
      <w:r w:rsidR="002A37AB">
        <w:rPr>
          <w:rFonts w:ascii="Arial" w:hAnsi="Arial" w:cs="Arial"/>
          <w:lang w:eastAsia="ar-SA"/>
        </w:rPr>
        <w:t xml:space="preserve"> kasie Zamawiającego lub </w:t>
      </w:r>
      <w:r w:rsidR="009A6BD0">
        <w:rPr>
          <w:rFonts w:ascii="Arial" w:hAnsi="Arial" w:cs="Arial"/>
          <w:lang w:eastAsia="ar-SA"/>
        </w:rPr>
        <w:t xml:space="preserve">przeleje </w:t>
      </w:r>
      <w:r w:rsidR="00830E1B">
        <w:rPr>
          <w:rFonts w:ascii="Arial" w:hAnsi="Arial" w:cs="Arial"/>
          <w:lang w:eastAsia="ar-SA"/>
        </w:rPr>
        <w:t xml:space="preserve"> środki </w:t>
      </w:r>
      <w:r w:rsidR="009A6BD0">
        <w:rPr>
          <w:rFonts w:ascii="Arial" w:hAnsi="Arial" w:cs="Arial"/>
          <w:lang w:eastAsia="ar-SA"/>
        </w:rPr>
        <w:t xml:space="preserve">na rachunek bankowy Zamawiającego nr. </w:t>
      </w:r>
      <w:r w:rsidR="0033328F" w:rsidRPr="002F7597">
        <w:rPr>
          <w:b/>
          <w:sz w:val="22"/>
          <w:szCs w:val="22"/>
        </w:rPr>
        <w:t>34 1500 1155 1211 5006 7618 0000</w:t>
      </w:r>
      <w:r w:rsidR="0033328F">
        <w:rPr>
          <w:b/>
          <w:sz w:val="22"/>
          <w:szCs w:val="22"/>
        </w:rPr>
        <w:t xml:space="preserve"> </w:t>
      </w:r>
      <w:r w:rsidR="00693A49" w:rsidRPr="00693A49">
        <w:rPr>
          <w:rFonts w:ascii="Arial" w:hAnsi="Arial" w:cs="Arial"/>
          <w:lang w:eastAsia="ar-SA"/>
        </w:rPr>
        <w:t xml:space="preserve"> </w:t>
      </w:r>
      <w:r w:rsidR="00007A50">
        <w:rPr>
          <w:rFonts w:ascii="Arial" w:hAnsi="Arial" w:cs="Arial"/>
          <w:lang w:eastAsia="ar-SA"/>
        </w:rPr>
        <w:t xml:space="preserve"> </w:t>
      </w:r>
      <w:r w:rsidR="00870952">
        <w:rPr>
          <w:rFonts w:ascii="Arial" w:hAnsi="Arial" w:cs="Arial"/>
          <w:lang w:eastAsia="ar-SA"/>
        </w:rPr>
        <w:t>W przypadku oferentów, których Oferty nie zostaną wybrane</w:t>
      </w:r>
      <w:r w:rsidR="00FF3271">
        <w:rPr>
          <w:rFonts w:ascii="Arial" w:hAnsi="Arial" w:cs="Arial"/>
          <w:lang w:eastAsia="ar-SA"/>
        </w:rPr>
        <w:t>, środki wpłacone jako zabezpieczenie poprawnej realizacji umowy zostaną zwrócone na rachunek wpłacającego</w:t>
      </w:r>
      <w:r w:rsidR="004404DE">
        <w:rPr>
          <w:rFonts w:ascii="Arial" w:hAnsi="Arial" w:cs="Arial"/>
          <w:lang w:eastAsia="ar-SA"/>
        </w:rPr>
        <w:t xml:space="preserve"> niezwłocznie po zakoń</w:t>
      </w:r>
      <w:r w:rsidR="00A35234">
        <w:rPr>
          <w:rFonts w:ascii="Arial" w:hAnsi="Arial" w:cs="Arial"/>
          <w:lang w:eastAsia="ar-SA"/>
        </w:rPr>
        <w:t>czeniu procedury (w przypadku O</w:t>
      </w:r>
      <w:r w:rsidR="004404DE">
        <w:rPr>
          <w:rFonts w:ascii="Arial" w:hAnsi="Arial" w:cs="Arial"/>
          <w:lang w:eastAsia="ar-SA"/>
        </w:rPr>
        <w:t xml:space="preserve">ferentów, którzy wnieśli zabezpieczenie </w:t>
      </w:r>
      <w:r w:rsidR="00A35234">
        <w:rPr>
          <w:rFonts w:ascii="Arial" w:hAnsi="Arial" w:cs="Arial"/>
          <w:lang w:eastAsia="ar-SA"/>
        </w:rPr>
        <w:t xml:space="preserve">poprzez kasę Zamawiającego </w:t>
      </w:r>
      <w:r w:rsidR="000C42C5">
        <w:rPr>
          <w:rFonts w:ascii="Arial" w:hAnsi="Arial" w:cs="Arial"/>
          <w:lang w:eastAsia="ar-SA"/>
        </w:rPr>
        <w:t>środki zostaną wypłacone na podstawie pisemnego upoważnienia</w:t>
      </w:r>
      <w:r w:rsidR="00507469">
        <w:rPr>
          <w:rFonts w:ascii="Arial" w:hAnsi="Arial" w:cs="Arial"/>
          <w:lang w:eastAsia="ar-SA"/>
        </w:rPr>
        <w:t xml:space="preserve"> do odebrania zabezpieczenia). W przypadku Oferenta , którego Oferta została wybrana do realizacji, po</w:t>
      </w:r>
      <w:r w:rsidR="00007A50">
        <w:rPr>
          <w:rFonts w:ascii="Arial" w:hAnsi="Arial" w:cs="Arial"/>
          <w:lang w:eastAsia="ar-SA"/>
        </w:rPr>
        <w:t xml:space="preserve"> zakończeniu realizacji usługi w przypadku </w:t>
      </w:r>
      <w:r w:rsidR="00906452">
        <w:rPr>
          <w:rFonts w:ascii="Arial" w:hAnsi="Arial" w:cs="Arial"/>
          <w:lang w:eastAsia="ar-SA"/>
        </w:rPr>
        <w:t>braku zastrzeżeń co do poprawności realizacji umowy ze strony Zamawiającego</w:t>
      </w:r>
      <w:r w:rsidR="00507469">
        <w:rPr>
          <w:rFonts w:ascii="Arial" w:hAnsi="Arial" w:cs="Arial"/>
          <w:lang w:eastAsia="ar-SA"/>
        </w:rPr>
        <w:t xml:space="preserve"> zab</w:t>
      </w:r>
      <w:r w:rsidR="00AD3BC9">
        <w:rPr>
          <w:rFonts w:ascii="Arial" w:hAnsi="Arial" w:cs="Arial"/>
          <w:lang w:eastAsia="ar-SA"/>
        </w:rPr>
        <w:t>ezpieczenie zostanie zwrócone wraz z ewentualnymi odsetkami (w przypadku przechowywania tych środków na oprocentowanym rachunku) na zasadach opisanych powyżej.</w:t>
      </w:r>
    </w:p>
    <w:p w:rsidR="009A6BD0" w:rsidRPr="00B04627" w:rsidRDefault="009A6BD0" w:rsidP="00521280">
      <w:pPr>
        <w:pStyle w:val="Akapitzlist"/>
        <w:numPr>
          <w:ilvl w:val="0"/>
          <w:numId w:val="12"/>
        </w:numPr>
        <w:suppressAutoHyphens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Złoży </w:t>
      </w:r>
      <w:r w:rsidR="006721F4">
        <w:rPr>
          <w:rFonts w:ascii="Arial" w:hAnsi="Arial" w:cs="Arial"/>
          <w:lang w:eastAsia="ar-SA"/>
        </w:rPr>
        <w:t>pisemne zobowiązanie dotyczące</w:t>
      </w:r>
      <w:r w:rsidR="00FC13B6">
        <w:rPr>
          <w:rFonts w:ascii="Arial" w:hAnsi="Arial" w:cs="Arial"/>
          <w:lang w:eastAsia="ar-SA"/>
        </w:rPr>
        <w:t xml:space="preserve"> podpisania weksla in blanco stanowiącego zabezpieczenie poprawnej realizacji</w:t>
      </w:r>
      <w:r w:rsidR="0033312A">
        <w:rPr>
          <w:rFonts w:ascii="Arial" w:hAnsi="Arial" w:cs="Arial"/>
          <w:lang w:eastAsia="ar-SA"/>
        </w:rPr>
        <w:t xml:space="preserve"> usługi</w:t>
      </w:r>
      <w:r w:rsidR="00FC13B6">
        <w:rPr>
          <w:rFonts w:ascii="Arial" w:hAnsi="Arial" w:cs="Arial"/>
          <w:lang w:eastAsia="ar-SA"/>
        </w:rPr>
        <w:t xml:space="preserve">, </w:t>
      </w:r>
      <w:r w:rsidR="006721F4">
        <w:rPr>
          <w:rFonts w:ascii="Arial" w:hAnsi="Arial" w:cs="Arial"/>
          <w:lang w:eastAsia="ar-SA"/>
        </w:rPr>
        <w:t xml:space="preserve">przed podpisaniem umowy </w:t>
      </w:r>
      <w:r w:rsidR="00FC13B6">
        <w:rPr>
          <w:rFonts w:ascii="Arial" w:hAnsi="Arial" w:cs="Arial"/>
          <w:lang w:eastAsia="ar-SA"/>
        </w:rPr>
        <w:t>w przypadku wyboru Oferty do realizacji</w:t>
      </w:r>
      <w:r w:rsidR="006721F4">
        <w:rPr>
          <w:rFonts w:ascii="Arial" w:hAnsi="Arial" w:cs="Arial"/>
          <w:lang w:eastAsia="ar-SA"/>
        </w:rPr>
        <w:t>.</w:t>
      </w:r>
    </w:p>
    <w:p w:rsidR="00B04627" w:rsidRPr="00B04627" w:rsidRDefault="00B04627" w:rsidP="006F02B7">
      <w:pPr>
        <w:widowControl w:val="0"/>
        <w:tabs>
          <w:tab w:val="left" w:pos="284"/>
        </w:tabs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lang w:eastAsia="ar-SA"/>
        </w:rPr>
      </w:pPr>
    </w:p>
    <w:p w:rsidR="00B04627" w:rsidRPr="000422EC" w:rsidRDefault="00B04627" w:rsidP="00521280">
      <w:pPr>
        <w:pStyle w:val="Akapitzlist"/>
        <w:numPr>
          <w:ilvl w:val="1"/>
          <w:numId w:val="11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0422EC">
        <w:rPr>
          <w:rFonts w:ascii="Arial" w:hAnsi="Arial" w:cs="Arial"/>
          <w:b/>
          <w:bCs/>
          <w:lang w:eastAsia="ar-SA"/>
        </w:rPr>
        <w:t>Opis sposobu przygotowania oferty</w:t>
      </w:r>
    </w:p>
    <w:p w:rsidR="00B04627" w:rsidRPr="00B04627" w:rsidRDefault="00B04627" w:rsidP="000422E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lastRenderedPageBreak/>
        <w:t xml:space="preserve">Oferent powinien sporządzić ofertę w języku polskim na formularzu ofertowym załączonym do niniejszego zapytania (załącznik nr 1). </w:t>
      </w:r>
    </w:p>
    <w:p w:rsidR="000422EC" w:rsidRDefault="000422EC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B04627" w:rsidRPr="00B04627" w:rsidRDefault="000422EC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B04627" w:rsidRPr="00B04627">
        <w:rPr>
          <w:rFonts w:ascii="Arial" w:hAnsi="Arial" w:cs="Arial"/>
          <w:lang w:eastAsia="ar-SA"/>
        </w:rPr>
        <w:t xml:space="preserve">Oferta powinna zawierać: </w:t>
      </w:r>
    </w:p>
    <w:p w:rsidR="00B04627" w:rsidRPr="00B04627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Adres</w:t>
      </w:r>
      <w:r w:rsidR="000422EC">
        <w:rPr>
          <w:rFonts w:ascii="Arial" w:hAnsi="Arial" w:cs="Arial"/>
          <w:lang w:eastAsia="ar-SA"/>
        </w:rPr>
        <w:t>, I</w:t>
      </w:r>
      <w:r w:rsidRPr="00B04627">
        <w:rPr>
          <w:rFonts w:ascii="Arial" w:hAnsi="Arial" w:cs="Arial"/>
          <w:lang w:eastAsia="ar-SA"/>
        </w:rPr>
        <w:t xml:space="preserve">mię i nazwisko/nazwę oferenta, </w:t>
      </w:r>
    </w:p>
    <w:p w:rsidR="00B04627" w:rsidRPr="00B04627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Datę sporządzenia, </w:t>
      </w:r>
    </w:p>
    <w:p w:rsidR="00B04627" w:rsidRPr="00B04627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Termin związania ofertą. Termin ten powinien wynosić 30 dni, </w:t>
      </w:r>
    </w:p>
    <w:p w:rsidR="000422EC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Wartość oferty (netto oraz brutto), uwzględniając:</w:t>
      </w:r>
    </w:p>
    <w:p w:rsidR="000422EC" w:rsidRDefault="000422EC" w:rsidP="000422EC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</w:t>
      </w:r>
      <w:r w:rsidR="00B04627" w:rsidRPr="000422EC">
        <w:rPr>
          <w:rFonts w:ascii="Arial" w:hAnsi="Arial" w:cs="Arial"/>
          <w:lang w:eastAsia="ar-SA"/>
        </w:rPr>
        <w:t xml:space="preserve"> w przypadku Oferty w zakresie realizacji usługi określonej w części II p.2 lit. A </w:t>
      </w:r>
      <w:r w:rsidR="00FF23A5">
        <w:rPr>
          <w:rFonts w:ascii="Arial" w:hAnsi="Arial" w:cs="Arial"/>
          <w:lang w:eastAsia="ar-SA"/>
        </w:rPr>
        <w:t>– koszt jednostkowy wykonania usługi dla 1 Uczestnika Projektu</w:t>
      </w:r>
      <w:r w:rsidR="00B04627" w:rsidRPr="000422EC">
        <w:rPr>
          <w:rFonts w:ascii="Arial" w:hAnsi="Arial" w:cs="Arial"/>
          <w:lang w:eastAsia="ar-SA"/>
        </w:rPr>
        <w:t xml:space="preserve"> w zakresie </w:t>
      </w:r>
      <w:r w:rsidR="00FF23A5">
        <w:rPr>
          <w:rFonts w:ascii="Arial" w:hAnsi="Arial" w:cs="Arial"/>
          <w:lang w:eastAsia="ar-SA"/>
        </w:rPr>
        <w:t xml:space="preserve">opisanym w części II p. 2 </w:t>
      </w:r>
      <w:r w:rsidR="00B04627" w:rsidRPr="000422EC">
        <w:rPr>
          <w:rFonts w:ascii="Arial" w:hAnsi="Arial" w:cs="Arial"/>
          <w:lang w:eastAsia="ar-SA"/>
        </w:rPr>
        <w:t xml:space="preserve"> </w:t>
      </w:r>
      <w:r w:rsidR="00AB07BA">
        <w:rPr>
          <w:rFonts w:ascii="Arial" w:hAnsi="Arial" w:cs="Arial"/>
          <w:lang w:eastAsia="ar-SA"/>
        </w:rPr>
        <w:t>uwzględniający</w:t>
      </w:r>
      <w:r w:rsidR="00B04627" w:rsidRPr="000422EC">
        <w:rPr>
          <w:rFonts w:ascii="Arial" w:hAnsi="Arial" w:cs="Arial"/>
          <w:lang w:eastAsia="ar-SA"/>
        </w:rPr>
        <w:t xml:space="preserve"> wykonan</w:t>
      </w:r>
      <w:r w:rsidR="00AB07BA">
        <w:rPr>
          <w:rFonts w:ascii="Arial" w:hAnsi="Arial" w:cs="Arial"/>
          <w:lang w:eastAsia="ar-SA"/>
        </w:rPr>
        <w:t>ie</w:t>
      </w:r>
      <w:r w:rsidR="00B04627" w:rsidRPr="000422EC">
        <w:rPr>
          <w:rFonts w:ascii="Arial" w:hAnsi="Arial" w:cs="Arial"/>
          <w:lang w:eastAsia="ar-SA"/>
        </w:rPr>
        <w:t xml:space="preserve"> IPD wraz z przeniesieniem autorskich praw majątkowych,</w:t>
      </w:r>
    </w:p>
    <w:p w:rsidR="001F2C86" w:rsidRDefault="00B04627" w:rsidP="00615319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- w przypadku Oferty w zakresie realizacji usługi określonej w części II p.2 lit. B – </w:t>
      </w:r>
      <w:r w:rsidR="0065446D">
        <w:rPr>
          <w:rFonts w:ascii="Arial" w:hAnsi="Arial" w:cs="Arial"/>
          <w:lang w:eastAsia="ar-SA"/>
        </w:rPr>
        <w:t>koszt jednostkowy wykonania usługi dla 1 Uczestnika Projektu</w:t>
      </w:r>
      <w:r w:rsidR="0065446D" w:rsidRPr="000422EC">
        <w:rPr>
          <w:rFonts w:ascii="Arial" w:hAnsi="Arial" w:cs="Arial"/>
          <w:lang w:eastAsia="ar-SA"/>
        </w:rPr>
        <w:t xml:space="preserve"> w zakresie </w:t>
      </w:r>
      <w:r w:rsidR="0065446D">
        <w:rPr>
          <w:rFonts w:ascii="Arial" w:hAnsi="Arial" w:cs="Arial"/>
          <w:lang w:eastAsia="ar-SA"/>
        </w:rPr>
        <w:t>opisanym</w:t>
      </w:r>
      <w:r w:rsidR="008A5B35">
        <w:rPr>
          <w:rFonts w:ascii="Arial" w:hAnsi="Arial" w:cs="Arial"/>
          <w:lang w:eastAsia="ar-SA"/>
        </w:rPr>
        <w:t xml:space="preserve"> w części II p. 2</w:t>
      </w:r>
      <w:r w:rsidRPr="00B04627">
        <w:rPr>
          <w:rFonts w:ascii="Arial" w:hAnsi="Arial" w:cs="Arial"/>
          <w:lang w:eastAsia="ar-SA"/>
        </w:rPr>
        <w:t>,</w:t>
      </w:r>
    </w:p>
    <w:p w:rsidR="001F2C86" w:rsidRDefault="001F2C86" w:rsidP="000422EC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:rsidR="001F2C86" w:rsidRDefault="00B04627" w:rsidP="001F2C86">
      <w:pPr>
        <w:widowControl w:val="0"/>
        <w:suppressAutoHyphens/>
        <w:autoSpaceDN w:val="0"/>
        <w:spacing w:line="276" w:lineRule="auto"/>
        <w:ind w:left="709" w:hanging="11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cena brutto w przypadku</w:t>
      </w:r>
      <w:r w:rsidR="002868B3">
        <w:rPr>
          <w:rFonts w:ascii="Arial" w:hAnsi="Arial" w:cs="Arial"/>
          <w:lang w:eastAsia="ar-SA"/>
        </w:rPr>
        <w:t>:</w:t>
      </w:r>
    </w:p>
    <w:p w:rsidR="002868B3" w:rsidRDefault="001F2C86" w:rsidP="001F2C86">
      <w:pPr>
        <w:widowControl w:val="0"/>
        <w:suppressAutoHyphens/>
        <w:autoSpaceDN w:val="0"/>
        <w:spacing w:line="276" w:lineRule="auto"/>
        <w:ind w:left="709" w:hanging="11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</w:t>
      </w:r>
      <w:r w:rsidR="00B04627" w:rsidRPr="00B04627">
        <w:rPr>
          <w:rFonts w:ascii="Arial" w:hAnsi="Arial" w:cs="Arial"/>
          <w:lang w:eastAsia="ar-SA"/>
        </w:rPr>
        <w:t xml:space="preserve"> </w:t>
      </w:r>
      <w:r w:rsidR="002868B3">
        <w:rPr>
          <w:rFonts w:ascii="Arial" w:hAnsi="Arial" w:cs="Arial"/>
          <w:lang w:eastAsia="ar-SA"/>
        </w:rPr>
        <w:t>Oferentów będących osobami</w:t>
      </w:r>
      <w:r w:rsidR="00B04627" w:rsidRPr="00B0462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fizycznych zawiera wszelkie koszty związane</w:t>
      </w:r>
      <w:r w:rsidR="00671B68">
        <w:rPr>
          <w:rFonts w:ascii="Arial" w:hAnsi="Arial" w:cs="Arial"/>
          <w:lang w:eastAsia="ar-SA"/>
        </w:rPr>
        <w:t xml:space="preserve"> z wykonaniem usługi w tym w szczególności </w:t>
      </w:r>
      <w:r w:rsidR="008A53A2">
        <w:rPr>
          <w:rFonts w:ascii="Arial" w:hAnsi="Arial" w:cs="Arial"/>
          <w:lang w:eastAsia="ar-SA"/>
        </w:rPr>
        <w:t xml:space="preserve">wszystkie </w:t>
      </w:r>
      <w:r w:rsidR="00671B68">
        <w:rPr>
          <w:rFonts w:ascii="Arial" w:hAnsi="Arial" w:cs="Arial"/>
          <w:lang w:eastAsia="ar-SA"/>
        </w:rPr>
        <w:t>koszty związane z wynagrodzeniem</w:t>
      </w:r>
      <w:r w:rsidR="00405CCD">
        <w:rPr>
          <w:rFonts w:ascii="Arial" w:hAnsi="Arial" w:cs="Arial"/>
          <w:lang w:eastAsia="ar-SA"/>
        </w:rPr>
        <w:t xml:space="preserve"> i jego </w:t>
      </w:r>
      <w:r w:rsidR="00E33539">
        <w:rPr>
          <w:rFonts w:ascii="Arial" w:hAnsi="Arial" w:cs="Arial"/>
          <w:lang w:eastAsia="ar-SA"/>
        </w:rPr>
        <w:t>narzutami</w:t>
      </w:r>
      <w:r w:rsidR="00405CCD">
        <w:rPr>
          <w:rFonts w:ascii="Arial" w:hAnsi="Arial" w:cs="Arial"/>
          <w:lang w:eastAsia="ar-SA"/>
        </w:rPr>
        <w:t xml:space="preserve"> wynikającymi z obowiązujących przepisów</w:t>
      </w:r>
      <w:r w:rsidR="00671B68">
        <w:rPr>
          <w:rFonts w:ascii="Arial" w:hAnsi="Arial" w:cs="Arial"/>
          <w:lang w:eastAsia="ar-SA"/>
        </w:rPr>
        <w:t xml:space="preserve"> (</w:t>
      </w:r>
      <w:r w:rsidR="008A53A2">
        <w:rPr>
          <w:rFonts w:ascii="Arial" w:hAnsi="Arial" w:cs="Arial"/>
          <w:lang w:eastAsia="ar-SA"/>
        </w:rPr>
        <w:t>np. składki ZUS, US)</w:t>
      </w:r>
    </w:p>
    <w:p w:rsidR="00B04627" w:rsidRPr="00B04627" w:rsidRDefault="002868B3" w:rsidP="001F2C86">
      <w:pPr>
        <w:widowControl w:val="0"/>
        <w:suppressAutoHyphens/>
        <w:autoSpaceDN w:val="0"/>
        <w:spacing w:line="276" w:lineRule="auto"/>
        <w:ind w:left="709" w:hanging="11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Oferentów nie będących osobami fizycznymi </w:t>
      </w:r>
      <w:r w:rsidR="00B04627" w:rsidRPr="00B04627">
        <w:rPr>
          <w:rFonts w:ascii="Arial" w:hAnsi="Arial" w:cs="Arial"/>
          <w:lang w:eastAsia="ar-SA"/>
        </w:rPr>
        <w:t xml:space="preserve">zawiera podatek VAT, który Oferent jest zobowiązany obliczyć zgodnie z obowiązującymi przepisami, </w:t>
      </w:r>
    </w:p>
    <w:p w:rsidR="00B04627" w:rsidRPr="00B04627" w:rsidRDefault="00B04627" w:rsidP="000422EC">
      <w:pPr>
        <w:tabs>
          <w:tab w:val="left" w:pos="284"/>
        </w:tabs>
        <w:suppressAutoHyphens/>
        <w:spacing w:line="276" w:lineRule="auto"/>
        <w:ind w:left="708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Cena uwzględnia wykonanie wszystkich czynności oraz zawiera wszelkie koszty związane z realizacją zamówienia świadczonego przez okres i na warunkach określonych w zapytaniu ofertowym, w tym w szczególności koszty przejazdów, materiałów biurowych, połączeń telefonicznych, ew. kosztów wynajmu sal </w:t>
      </w:r>
      <w:r w:rsidR="000F44D2">
        <w:rPr>
          <w:rFonts w:ascii="Arial" w:hAnsi="Arial" w:cs="Arial"/>
          <w:lang w:eastAsia="ar-SA"/>
        </w:rPr>
        <w:t>poza miejscami wskazanymi przez Zamawiającego,</w:t>
      </w:r>
      <w:r w:rsidR="00455DB2">
        <w:rPr>
          <w:rFonts w:ascii="Arial" w:hAnsi="Arial" w:cs="Arial"/>
          <w:lang w:eastAsia="ar-SA"/>
        </w:rPr>
        <w:t xml:space="preserve"> </w:t>
      </w:r>
      <w:r w:rsidRPr="00B04627">
        <w:rPr>
          <w:rFonts w:ascii="Arial" w:hAnsi="Arial" w:cs="Arial"/>
          <w:lang w:eastAsia="ar-SA"/>
        </w:rPr>
        <w:t>niezbędnych do przeprowadzenia usługi lub innych kosztów wynikających z udziału Uczestników w realizowanej usłudze.</w:t>
      </w:r>
    </w:p>
    <w:p w:rsidR="00B04627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Oferta musi być podpisana przez osobę lub osoby uprawnione do występowania w imieniu Oferenta, podpis tej osoby/osób musi być czytelny i w przypadku firm opatrzony pieczątkami imiennymi i pieczęcią firmową.</w:t>
      </w:r>
    </w:p>
    <w:p w:rsidR="006F6C88" w:rsidRPr="00B04627" w:rsidRDefault="006F6C88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Oferty muszą być dołączone wymagane załączniki.</w:t>
      </w:r>
    </w:p>
    <w:p w:rsidR="00B04627" w:rsidRPr="00B04627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Każda strona oferty i załączników zawierająca jakąkolwiek treść musi zostać parafowana</w:t>
      </w:r>
      <w:r w:rsidR="003F56FE">
        <w:rPr>
          <w:rFonts w:ascii="Arial" w:hAnsi="Arial" w:cs="Arial"/>
          <w:lang w:eastAsia="ar-SA"/>
        </w:rPr>
        <w:t xml:space="preserve"> oraz podpisana w miejscach do tego wskazanych</w:t>
      </w:r>
      <w:r w:rsidRPr="00B04627">
        <w:rPr>
          <w:rFonts w:ascii="Arial" w:hAnsi="Arial" w:cs="Arial"/>
          <w:lang w:eastAsia="ar-SA"/>
        </w:rPr>
        <w:t>.</w:t>
      </w:r>
    </w:p>
    <w:p w:rsidR="00B04627" w:rsidRPr="00B04627" w:rsidRDefault="00B04627" w:rsidP="0052128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Złożenie oferty</w:t>
      </w:r>
      <w:r w:rsidR="003F56FE">
        <w:rPr>
          <w:rFonts w:ascii="Arial" w:hAnsi="Arial" w:cs="Arial"/>
          <w:lang w:eastAsia="ar-SA"/>
        </w:rPr>
        <w:t xml:space="preserve"> i/lub załączników</w:t>
      </w:r>
      <w:r w:rsidRPr="00B04627">
        <w:rPr>
          <w:rFonts w:ascii="Arial" w:hAnsi="Arial" w:cs="Arial"/>
          <w:lang w:eastAsia="ar-SA"/>
        </w:rPr>
        <w:t xml:space="preserve"> w sposób odbiegający od wskazanego w niniejszym zapytaniu ofertowym jest równoznaczne z jej odrzuceniem, ze względu na niespełnienie kryteriów formalnych bez wzywania do uzupełnienia.</w:t>
      </w:r>
    </w:p>
    <w:p w:rsidR="00B04627" w:rsidRPr="00B04627" w:rsidRDefault="00B04627" w:rsidP="000422EC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lang w:eastAsia="ar-SA"/>
        </w:rPr>
      </w:pPr>
    </w:p>
    <w:p w:rsidR="00B04627" w:rsidRPr="000422EC" w:rsidRDefault="00B04627" w:rsidP="00521280">
      <w:pPr>
        <w:pStyle w:val="Akapitzlist"/>
        <w:numPr>
          <w:ilvl w:val="1"/>
          <w:numId w:val="11"/>
        </w:numPr>
        <w:suppressAutoHyphens/>
        <w:spacing w:line="276" w:lineRule="auto"/>
        <w:ind w:left="284" w:hanging="284"/>
        <w:rPr>
          <w:rFonts w:ascii="Arial" w:hAnsi="Arial" w:cs="Arial"/>
          <w:b/>
          <w:bCs/>
          <w:lang w:eastAsia="ar-SA"/>
        </w:rPr>
      </w:pPr>
      <w:r w:rsidRPr="000422EC">
        <w:rPr>
          <w:rFonts w:ascii="Arial" w:hAnsi="Arial" w:cs="Arial"/>
          <w:b/>
          <w:bCs/>
          <w:lang w:eastAsia="ar-SA"/>
        </w:rPr>
        <w:t>Wymagane dokumenty:</w:t>
      </w:r>
    </w:p>
    <w:p w:rsidR="00B04627" w:rsidRPr="00B04627" w:rsidRDefault="00B04627" w:rsidP="0052128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 xml:space="preserve">W przypadku </w:t>
      </w:r>
      <w:r w:rsidR="00315DD0">
        <w:rPr>
          <w:rFonts w:ascii="Arial" w:hAnsi="Arial" w:cs="Arial"/>
          <w:color w:val="000000"/>
          <w:lang w:eastAsia="ar-SA"/>
        </w:rPr>
        <w:t>Oferentów będących oso</w:t>
      </w:r>
      <w:r w:rsidRPr="00B04627">
        <w:rPr>
          <w:rFonts w:ascii="Arial" w:hAnsi="Arial" w:cs="Arial"/>
          <w:color w:val="000000"/>
          <w:lang w:eastAsia="ar-SA"/>
        </w:rPr>
        <w:t>b</w:t>
      </w:r>
      <w:r w:rsidR="00315DD0">
        <w:rPr>
          <w:rFonts w:ascii="Arial" w:hAnsi="Arial" w:cs="Arial"/>
          <w:color w:val="000000"/>
          <w:lang w:eastAsia="ar-SA"/>
        </w:rPr>
        <w:t>ami fizycznymi</w:t>
      </w:r>
      <w:r w:rsidRPr="00B04627">
        <w:rPr>
          <w:rFonts w:ascii="Arial" w:hAnsi="Arial" w:cs="Arial"/>
          <w:color w:val="000000"/>
          <w:lang w:eastAsia="ar-SA"/>
        </w:rPr>
        <w:t>:</w:t>
      </w:r>
    </w:p>
    <w:p w:rsidR="00542E5E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 xml:space="preserve">- </w:t>
      </w:r>
      <w:r w:rsidR="00634385">
        <w:rPr>
          <w:rFonts w:ascii="Arial" w:hAnsi="Arial" w:cs="Arial"/>
          <w:color w:val="000000"/>
          <w:lang w:eastAsia="ar-SA"/>
        </w:rPr>
        <w:t>Formularz ofertowy (załącznik nr 1)</w:t>
      </w:r>
    </w:p>
    <w:p w:rsidR="00B04627" w:rsidRPr="00B04627" w:rsidRDefault="00542E5E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</w:t>
      </w:r>
      <w:r w:rsidR="00B04627" w:rsidRPr="00B04627">
        <w:rPr>
          <w:rFonts w:ascii="Arial" w:hAnsi="Arial" w:cs="Arial"/>
          <w:color w:val="000000"/>
          <w:lang w:eastAsia="ar-SA"/>
        </w:rPr>
        <w:t>CV,</w:t>
      </w:r>
    </w:p>
    <w:p w:rsidR="00B04627" w:rsidRP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oświadczenie o braku powiązań osobowych lub kapitałowych z Zamawiającym</w:t>
      </w:r>
      <w:r w:rsidR="00C8782B">
        <w:rPr>
          <w:rFonts w:ascii="Arial" w:hAnsi="Arial" w:cs="Arial"/>
          <w:color w:val="000000"/>
          <w:lang w:eastAsia="ar-SA"/>
        </w:rPr>
        <w:t xml:space="preserve"> (załącznik nr.3)</w:t>
      </w:r>
      <w:r w:rsidRPr="00B04627">
        <w:rPr>
          <w:rFonts w:ascii="Arial" w:hAnsi="Arial" w:cs="Arial"/>
          <w:color w:val="000000"/>
          <w:lang w:eastAsia="ar-SA"/>
        </w:rPr>
        <w:t>,</w:t>
      </w:r>
    </w:p>
    <w:p w:rsidR="00B04627" w:rsidRP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oświadczenie o możliwości wykonania zamówienia</w:t>
      </w:r>
      <w:r w:rsidR="00C8782B">
        <w:rPr>
          <w:rFonts w:ascii="Arial" w:hAnsi="Arial" w:cs="Arial"/>
          <w:color w:val="000000"/>
          <w:lang w:eastAsia="ar-SA"/>
        </w:rPr>
        <w:t xml:space="preserve"> (załącznik nr 2)</w:t>
      </w:r>
      <w:r w:rsidRPr="00B04627">
        <w:rPr>
          <w:rFonts w:ascii="Arial" w:hAnsi="Arial" w:cs="Arial"/>
          <w:color w:val="000000"/>
          <w:lang w:eastAsia="ar-SA"/>
        </w:rPr>
        <w:t>,</w:t>
      </w:r>
    </w:p>
    <w:p w:rsidR="00B04627" w:rsidRP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poświadczenia wykonania usług</w:t>
      </w:r>
      <w:r w:rsidR="00D9536E">
        <w:rPr>
          <w:rFonts w:ascii="Arial" w:hAnsi="Arial" w:cs="Arial"/>
          <w:color w:val="000000"/>
          <w:lang w:eastAsia="ar-SA"/>
        </w:rPr>
        <w:t xml:space="preserve"> - doświadczenie</w:t>
      </w:r>
      <w:r w:rsidRPr="00B04627">
        <w:rPr>
          <w:rFonts w:ascii="Arial" w:hAnsi="Arial" w:cs="Arial"/>
          <w:color w:val="000000"/>
          <w:lang w:eastAsia="ar-SA"/>
        </w:rPr>
        <w:t xml:space="preserve"> </w:t>
      </w:r>
      <w:r w:rsidR="0087263B">
        <w:rPr>
          <w:rFonts w:ascii="Arial" w:hAnsi="Arial" w:cs="Arial"/>
          <w:color w:val="000000"/>
          <w:lang w:eastAsia="ar-SA"/>
        </w:rPr>
        <w:t xml:space="preserve">w </w:t>
      </w:r>
      <w:r w:rsidR="00D9536E">
        <w:rPr>
          <w:rFonts w:ascii="Arial" w:hAnsi="Arial" w:cs="Arial"/>
          <w:color w:val="000000"/>
          <w:lang w:eastAsia="ar-SA"/>
        </w:rPr>
        <w:t>zakresie usług</w:t>
      </w:r>
      <w:r w:rsidR="0087263B">
        <w:rPr>
          <w:rFonts w:ascii="Arial" w:hAnsi="Arial" w:cs="Arial"/>
          <w:color w:val="000000"/>
          <w:lang w:eastAsia="ar-SA"/>
        </w:rPr>
        <w:t xml:space="preserve"> określonych</w:t>
      </w:r>
      <w:r w:rsidRPr="00B04627">
        <w:rPr>
          <w:rFonts w:ascii="Arial" w:hAnsi="Arial" w:cs="Arial"/>
          <w:color w:val="000000"/>
          <w:lang w:eastAsia="ar-SA"/>
        </w:rPr>
        <w:t xml:space="preserve"> w części II p. 2</w:t>
      </w:r>
      <w:r w:rsidR="00DA21EA">
        <w:rPr>
          <w:rFonts w:ascii="Arial" w:hAnsi="Arial" w:cs="Arial"/>
          <w:color w:val="000000"/>
          <w:lang w:eastAsia="ar-SA"/>
        </w:rPr>
        <w:t xml:space="preserve"> zgodnie z </w:t>
      </w:r>
      <w:r w:rsidR="004973F2">
        <w:rPr>
          <w:rFonts w:ascii="Arial" w:hAnsi="Arial" w:cs="Arial"/>
          <w:color w:val="000000"/>
          <w:lang w:eastAsia="ar-SA"/>
        </w:rPr>
        <w:t xml:space="preserve">wymogami zawartymi w </w:t>
      </w:r>
      <w:r w:rsidR="00DA21EA">
        <w:rPr>
          <w:rFonts w:ascii="Arial" w:hAnsi="Arial" w:cs="Arial"/>
          <w:color w:val="000000"/>
          <w:lang w:eastAsia="ar-SA"/>
        </w:rPr>
        <w:t>cz</w:t>
      </w:r>
      <w:r w:rsidR="00FE3A5E">
        <w:rPr>
          <w:rFonts w:ascii="Arial" w:hAnsi="Arial" w:cs="Arial"/>
          <w:color w:val="000000"/>
          <w:lang w:eastAsia="ar-SA"/>
        </w:rPr>
        <w:t>ęści</w:t>
      </w:r>
      <w:r w:rsidR="00DA21EA">
        <w:rPr>
          <w:rFonts w:ascii="Arial" w:hAnsi="Arial" w:cs="Arial"/>
          <w:color w:val="000000"/>
          <w:lang w:eastAsia="ar-SA"/>
        </w:rPr>
        <w:t xml:space="preserve"> III pkt 1 lit. d</w:t>
      </w:r>
      <w:r w:rsidR="004957B9">
        <w:rPr>
          <w:rFonts w:ascii="Arial" w:hAnsi="Arial" w:cs="Arial"/>
          <w:color w:val="000000"/>
          <w:lang w:eastAsia="ar-SA"/>
        </w:rPr>
        <w:t>,</w:t>
      </w:r>
    </w:p>
    <w:p w:rsid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oświadczenie o zaangażowaniu oferenta w realizację wszystkich projektów finansowanych z funduszy strukturalnych i FS oraz działań finansowanych z innych źródeł, w tym środków własnych i innych podmiotów</w:t>
      </w:r>
    </w:p>
    <w:p w:rsidR="00542E5E" w:rsidRDefault="00542E5E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 xml:space="preserve">- potwierdzenie wniesienia zabezpieczenia </w:t>
      </w:r>
      <w:r w:rsidR="00410A4D">
        <w:rPr>
          <w:rFonts w:ascii="Arial" w:hAnsi="Arial" w:cs="Arial"/>
          <w:color w:val="000000"/>
          <w:lang w:eastAsia="ar-SA"/>
        </w:rPr>
        <w:t xml:space="preserve">poprawnej realizacji umowy (w przypadku wpłaty gotówką potwierdzona za zgodność kopia </w:t>
      </w:r>
      <w:r w:rsidR="0092216B">
        <w:rPr>
          <w:rFonts w:ascii="Arial" w:hAnsi="Arial" w:cs="Arial"/>
          <w:color w:val="000000"/>
          <w:lang w:eastAsia="ar-SA"/>
        </w:rPr>
        <w:t>potwierdzenia wpłaty np. KP)</w:t>
      </w:r>
    </w:p>
    <w:p w:rsidR="0092216B" w:rsidRDefault="0092216B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zobowiązanie </w:t>
      </w:r>
      <w:r w:rsidR="001F0FA3">
        <w:rPr>
          <w:rFonts w:ascii="Arial" w:hAnsi="Arial" w:cs="Arial"/>
          <w:color w:val="000000"/>
          <w:lang w:eastAsia="ar-SA"/>
        </w:rPr>
        <w:t>podpisania weksla in blanco</w:t>
      </w:r>
    </w:p>
    <w:p w:rsidR="00B04627" w:rsidRPr="00B04627" w:rsidRDefault="00B04627" w:rsidP="0052128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ind w:hanging="436"/>
        <w:jc w:val="both"/>
        <w:textAlignment w:val="baseline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 xml:space="preserve">W przypadku </w:t>
      </w:r>
      <w:r w:rsidR="001F0FA3">
        <w:rPr>
          <w:rFonts w:ascii="Arial" w:hAnsi="Arial" w:cs="Arial"/>
          <w:color w:val="000000"/>
          <w:lang w:eastAsia="ar-SA"/>
        </w:rPr>
        <w:t>Oferentów nie będących osobami fizycznymi</w:t>
      </w:r>
      <w:r w:rsidRPr="00B04627">
        <w:rPr>
          <w:rFonts w:ascii="Arial" w:hAnsi="Arial" w:cs="Arial"/>
          <w:color w:val="000000"/>
          <w:lang w:eastAsia="ar-SA"/>
        </w:rPr>
        <w:t>:</w:t>
      </w:r>
    </w:p>
    <w:p w:rsidR="00B04627" w:rsidRPr="00B04627" w:rsidRDefault="005A4DB3" w:rsidP="000422EC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Formularz Ofertowy (załącznik nr 1)</w:t>
      </w:r>
      <w:r w:rsidR="00B04627" w:rsidRPr="00B04627">
        <w:rPr>
          <w:rFonts w:ascii="Arial" w:hAnsi="Arial" w:cs="Arial"/>
          <w:color w:val="000000"/>
          <w:lang w:eastAsia="ar-SA"/>
        </w:rPr>
        <w:t>,</w:t>
      </w:r>
    </w:p>
    <w:p w:rsidR="00B04627" w:rsidRP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dokumenty rejestrowe firmy (wpis do ewidencji lub odpowiedniego rejestru),</w:t>
      </w:r>
    </w:p>
    <w:p w:rsidR="00B04627" w:rsidRP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oświadczenie o braku powiązań osobowych lub kapitałowych z Zamawiającym</w:t>
      </w:r>
      <w:r w:rsidR="005A4DB3">
        <w:rPr>
          <w:rFonts w:ascii="Arial" w:hAnsi="Arial" w:cs="Arial"/>
          <w:color w:val="000000"/>
          <w:lang w:eastAsia="ar-SA"/>
        </w:rPr>
        <w:t xml:space="preserve"> (załącznik nr 3)</w:t>
      </w:r>
      <w:r w:rsidRPr="00B04627">
        <w:rPr>
          <w:rFonts w:ascii="Arial" w:hAnsi="Arial" w:cs="Arial"/>
          <w:color w:val="000000"/>
          <w:lang w:eastAsia="ar-SA"/>
        </w:rPr>
        <w:t>,</w:t>
      </w:r>
    </w:p>
    <w:p w:rsidR="00B04627" w:rsidRDefault="00B0462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 w:rsidRPr="00B04627">
        <w:rPr>
          <w:rFonts w:ascii="Arial" w:hAnsi="Arial" w:cs="Arial"/>
          <w:color w:val="000000"/>
          <w:lang w:eastAsia="ar-SA"/>
        </w:rPr>
        <w:t>- oświadczenie o możliwości wykonania zamówienia</w:t>
      </w:r>
      <w:r w:rsidR="005A4DB3">
        <w:rPr>
          <w:rFonts w:ascii="Arial" w:hAnsi="Arial" w:cs="Arial"/>
          <w:color w:val="000000"/>
          <w:lang w:eastAsia="ar-SA"/>
        </w:rPr>
        <w:t xml:space="preserve"> (załącznik nr 2)</w:t>
      </w:r>
      <w:r w:rsidRPr="00B04627">
        <w:rPr>
          <w:rFonts w:ascii="Arial" w:hAnsi="Arial" w:cs="Arial"/>
          <w:color w:val="000000"/>
          <w:lang w:eastAsia="ar-SA"/>
        </w:rPr>
        <w:t>,</w:t>
      </w:r>
    </w:p>
    <w:p w:rsidR="004957B9" w:rsidRDefault="00A53B3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lista osób zaangażowanych w realizacje usługi wraz z poświadczeniami</w:t>
      </w:r>
      <w:r w:rsidR="00B04627" w:rsidRPr="00B04627">
        <w:rPr>
          <w:rFonts w:ascii="Arial" w:hAnsi="Arial" w:cs="Arial"/>
          <w:color w:val="000000"/>
          <w:lang w:eastAsia="ar-SA"/>
        </w:rPr>
        <w:t xml:space="preserve"> wykonania usług </w:t>
      </w:r>
      <w:r w:rsidR="004957B9">
        <w:rPr>
          <w:rFonts w:ascii="Arial" w:hAnsi="Arial" w:cs="Arial"/>
          <w:color w:val="000000"/>
          <w:lang w:eastAsia="ar-SA"/>
        </w:rPr>
        <w:t>– doświadczenie w zakresie usług określonych</w:t>
      </w:r>
      <w:r w:rsidR="004957B9" w:rsidRPr="00B04627">
        <w:rPr>
          <w:rFonts w:ascii="Arial" w:hAnsi="Arial" w:cs="Arial"/>
          <w:color w:val="000000"/>
          <w:lang w:eastAsia="ar-SA"/>
        </w:rPr>
        <w:t xml:space="preserve"> w części II p. 2</w:t>
      </w:r>
      <w:r w:rsidR="004957B9">
        <w:rPr>
          <w:rFonts w:ascii="Arial" w:hAnsi="Arial" w:cs="Arial"/>
          <w:color w:val="000000"/>
          <w:lang w:eastAsia="ar-SA"/>
        </w:rPr>
        <w:t xml:space="preserve"> zgodnie z wymogami zawartymi w części III pkt 1 lit. d</w:t>
      </w:r>
      <w:r w:rsidR="004957B9" w:rsidRPr="00B04627">
        <w:rPr>
          <w:rFonts w:ascii="Arial" w:hAnsi="Arial" w:cs="Arial"/>
          <w:color w:val="000000"/>
          <w:lang w:eastAsia="ar-SA"/>
        </w:rPr>
        <w:t>)</w:t>
      </w:r>
      <w:r w:rsidR="00A72862">
        <w:rPr>
          <w:rFonts w:ascii="Arial" w:hAnsi="Arial" w:cs="Arial"/>
          <w:color w:val="000000"/>
          <w:lang w:eastAsia="ar-SA"/>
        </w:rPr>
        <w:t xml:space="preserve"> dla każdej z osób wskazanych na liście.</w:t>
      </w:r>
    </w:p>
    <w:p w:rsidR="00EA1EE7" w:rsidRDefault="00EA1EE7" w:rsidP="00EA1EE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potwierdzenie wniesienia zabezpieczenia poprawnej realizacji umowy (w przypadku wpłaty gotówką potwierdzona za zgodność kopia potwierdzenia wpłaty np. KP)</w:t>
      </w:r>
    </w:p>
    <w:p w:rsidR="00EA1EE7" w:rsidRDefault="00EA1EE7" w:rsidP="00EA1EE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zobowiązanie podpisania weksla in blanco</w:t>
      </w:r>
    </w:p>
    <w:p w:rsidR="00EA1EE7" w:rsidRDefault="00EA1EE7" w:rsidP="006F02B7">
      <w:pPr>
        <w:suppressAutoHyphens/>
        <w:spacing w:line="276" w:lineRule="auto"/>
        <w:ind w:left="720"/>
        <w:jc w:val="both"/>
        <w:rPr>
          <w:rFonts w:ascii="Arial" w:hAnsi="Arial" w:cs="Arial"/>
          <w:color w:val="000000"/>
          <w:lang w:eastAsia="ar-SA"/>
        </w:rPr>
      </w:pPr>
    </w:p>
    <w:p w:rsidR="000422EC" w:rsidRDefault="000422EC" w:rsidP="000422EC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:rsidR="00B04627" w:rsidRPr="000422EC" w:rsidRDefault="00EA1EE7" w:rsidP="000422EC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B04627" w:rsidRPr="000422EC">
        <w:rPr>
          <w:rFonts w:ascii="Arial" w:hAnsi="Arial" w:cs="Arial"/>
          <w:lang w:eastAsia="ar-SA"/>
        </w:rPr>
        <w:t>Zamawiający nie przewiduje możliwości uzupełniania złożonych Ofert.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lang w:eastAsia="ar-SA"/>
        </w:rPr>
      </w:pPr>
    </w:p>
    <w:p w:rsidR="00B04627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777513">
        <w:rPr>
          <w:rFonts w:ascii="Arial" w:hAnsi="Arial" w:cs="Arial"/>
          <w:b/>
          <w:bCs/>
          <w:lang w:eastAsia="ar-SA"/>
        </w:rPr>
        <w:t>M</w:t>
      </w:r>
      <w:r w:rsidR="004621F8">
        <w:rPr>
          <w:rFonts w:ascii="Arial" w:hAnsi="Arial" w:cs="Arial"/>
          <w:b/>
          <w:bCs/>
          <w:lang w:eastAsia="ar-SA"/>
        </w:rPr>
        <w:t>iejsce i termin składania ofert</w:t>
      </w:r>
    </w:p>
    <w:p w:rsidR="00777513" w:rsidRPr="00777513" w:rsidRDefault="00777513" w:rsidP="00777513">
      <w:pPr>
        <w:pStyle w:val="Akapitzlist"/>
        <w:suppressAutoHyphens/>
        <w:spacing w:line="276" w:lineRule="auto"/>
        <w:ind w:left="0"/>
        <w:rPr>
          <w:rFonts w:ascii="Arial" w:hAnsi="Arial" w:cs="Arial"/>
          <w:b/>
          <w:bCs/>
          <w:lang w:eastAsia="ar-SA"/>
        </w:rPr>
      </w:pPr>
    </w:p>
    <w:p w:rsidR="00777513" w:rsidRPr="00DF1431" w:rsidRDefault="00B04627" w:rsidP="00777513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bCs/>
          <w:lang w:eastAsia="ar-SA"/>
        </w:rPr>
        <w:t xml:space="preserve">Miejsce oraz termin składania i rozpatrzenia ofert: </w:t>
      </w:r>
    </w:p>
    <w:p w:rsidR="00B04627" w:rsidRPr="00DF1431" w:rsidRDefault="00B04627" w:rsidP="00EA7614">
      <w:pPr>
        <w:pStyle w:val="Akapitzlist"/>
        <w:numPr>
          <w:ilvl w:val="1"/>
          <w:numId w:val="13"/>
        </w:numPr>
        <w:suppressAutoHyphens/>
        <w:spacing w:line="276" w:lineRule="auto"/>
        <w:ind w:left="284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lang w:eastAsia="ar-SA"/>
        </w:rPr>
        <w:t xml:space="preserve">Oferta powinna być dostarczona za pośrednictwem: poczty, kuriera lub dostarczona osobiście w zamkniętej kopercie z dopiskiem „Oferta w odpowiedzi na zapytanie ofertowe nr </w:t>
      </w:r>
      <w:r w:rsidR="008E7A98" w:rsidRPr="00DF1431">
        <w:rPr>
          <w:rFonts w:ascii="Arial" w:hAnsi="Arial" w:cs="Arial"/>
          <w:b/>
          <w:lang w:eastAsia="ar-SA"/>
        </w:rPr>
        <w:t>Z</w:t>
      </w:r>
      <w:r w:rsidR="008E7A98" w:rsidRPr="00DF1431">
        <w:rPr>
          <w:rFonts w:ascii="Arial" w:hAnsi="Arial" w:cs="Arial"/>
          <w:lang w:eastAsia="ar-SA"/>
        </w:rPr>
        <w:t>/</w:t>
      </w:r>
      <w:r w:rsidR="00161910">
        <w:rPr>
          <w:rFonts w:ascii="Arial" w:eastAsia="SimSun" w:hAnsi="Arial" w:cs="Arial"/>
          <w:b/>
          <w:kern w:val="3"/>
          <w:lang w:eastAsia="zh-CN" w:bidi="hi-IN"/>
        </w:rPr>
        <w:t>01/8.2/0127</w:t>
      </w:r>
      <w:r w:rsidR="00195742" w:rsidRPr="00DF1431">
        <w:rPr>
          <w:rFonts w:ascii="Arial" w:eastAsia="SimSun" w:hAnsi="Arial" w:cs="Arial"/>
          <w:b/>
          <w:kern w:val="3"/>
          <w:lang w:eastAsia="zh-CN" w:bidi="hi-IN"/>
        </w:rPr>
        <w:t>/16</w:t>
      </w:r>
      <w:r w:rsidRPr="00DF1431">
        <w:rPr>
          <w:rFonts w:ascii="Arial" w:hAnsi="Arial" w:cs="Arial"/>
          <w:b/>
          <w:lang w:eastAsia="ar-SA"/>
        </w:rPr>
        <w:t xml:space="preserve"> </w:t>
      </w:r>
      <w:r w:rsidR="00EA7614" w:rsidRPr="00161910">
        <w:rPr>
          <w:rFonts w:ascii="Arial" w:hAnsi="Arial" w:cs="Arial"/>
          <w:b/>
          <w:lang w:eastAsia="ar-SA"/>
        </w:rPr>
        <w:t xml:space="preserve">na adres </w:t>
      </w:r>
      <w:r w:rsidR="00161910" w:rsidRPr="00161910">
        <w:rPr>
          <w:rFonts w:ascii="Arial" w:hAnsi="Arial" w:cs="Arial"/>
          <w:b/>
          <w:lang w:eastAsia="ar-SA"/>
        </w:rPr>
        <w:t>Stowarzyszenie Centrum Wspierania Przedsiębiorczości</w:t>
      </w:r>
      <w:r w:rsidR="00EA7614" w:rsidRPr="00161910">
        <w:rPr>
          <w:rFonts w:ascii="Arial" w:hAnsi="Arial" w:cs="Arial"/>
          <w:b/>
          <w:lang w:eastAsia="ar-SA"/>
        </w:rPr>
        <w:t xml:space="preserve"> </w:t>
      </w:r>
      <w:r w:rsidRPr="00161910">
        <w:rPr>
          <w:rFonts w:ascii="Arial" w:hAnsi="Arial" w:cs="Arial"/>
          <w:b/>
          <w:lang w:eastAsia="ar-SA"/>
        </w:rPr>
        <w:t xml:space="preserve">ul. Piłsudskiego 95 I piętro, 50-016 Wrocław, </w:t>
      </w:r>
      <w:r w:rsidRPr="00DF1431">
        <w:rPr>
          <w:rFonts w:ascii="Arial" w:hAnsi="Arial" w:cs="Arial"/>
          <w:lang w:eastAsia="ar-SA"/>
        </w:rPr>
        <w:t xml:space="preserve">do </w:t>
      </w:r>
      <w:r w:rsidR="00D37895" w:rsidRPr="00DF1431">
        <w:rPr>
          <w:rFonts w:ascii="Arial" w:hAnsi="Arial" w:cs="Arial"/>
          <w:color w:val="000000"/>
          <w:lang w:eastAsia="ar-SA"/>
        </w:rPr>
        <w:t xml:space="preserve">dnia </w:t>
      </w:r>
      <w:r w:rsidR="00021F58">
        <w:rPr>
          <w:rFonts w:ascii="Arial" w:hAnsi="Arial" w:cs="Arial"/>
          <w:color w:val="000000"/>
          <w:lang w:eastAsia="ar-SA"/>
        </w:rPr>
        <w:t>29</w:t>
      </w:r>
      <w:r w:rsidR="00D37895" w:rsidRPr="00DF1431">
        <w:rPr>
          <w:rFonts w:ascii="Arial" w:hAnsi="Arial" w:cs="Arial"/>
          <w:color w:val="000000"/>
          <w:lang w:eastAsia="ar-SA"/>
        </w:rPr>
        <w:t>.11.</w:t>
      </w:r>
      <w:r w:rsidRPr="00DF1431">
        <w:rPr>
          <w:rFonts w:ascii="Arial" w:hAnsi="Arial" w:cs="Arial"/>
          <w:color w:val="000000"/>
          <w:lang w:eastAsia="ar-SA"/>
        </w:rPr>
        <w:t>2016 r.,</w:t>
      </w:r>
      <w:r w:rsidR="006A5FB1" w:rsidRPr="00DF1431">
        <w:rPr>
          <w:rFonts w:ascii="Arial" w:hAnsi="Arial" w:cs="Arial"/>
          <w:lang w:eastAsia="ar-SA"/>
        </w:rPr>
        <w:t xml:space="preserve"> do godz. 10</w:t>
      </w:r>
      <w:r w:rsidR="009908A7" w:rsidRPr="00DF1431">
        <w:rPr>
          <w:rFonts w:ascii="Arial" w:hAnsi="Arial" w:cs="Arial"/>
          <w:lang w:eastAsia="ar-SA"/>
        </w:rPr>
        <w:t>.00</w:t>
      </w:r>
      <w:r w:rsidRPr="00DF1431">
        <w:rPr>
          <w:rFonts w:ascii="Arial" w:hAnsi="Arial" w:cs="Arial"/>
          <w:lang w:eastAsia="ar-SA"/>
        </w:rPr>
        <w:t xml:space="preserve"> Decyduje data i godzina wpływu na wskazany adres.</w:t>
      </w:r>
    </w:p>
    <w:p w:rsidR="00B04627" w:rsidRPr="00DF1431" w:rsidRDefault="00B04627" w:rsidP="00FD6318">
      <w:pPr>
        <w:pStyle w:val="Akapitzlist"/>
        <w:numPr>
          <w:ilvl w:val="1"/>
          <w:numId w:val="13"/>
        </w:numPr>
        <w:suppressAutoHyphens/>
        <w:spacing w:line="276" w:lineRule="auto"/>
        <w:ind w:left="284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lang w:eastAsia="ar-SA"/>
        </w:rPr>
        <w:t xml:space="preserve">Komisyjne otwarcie ofert nastąpi </w:t>
      </w:r>
      <w:r w:rsidR="009908A7" w:rsidRPr="00DF1431">
        <w:rPr>
          <w:rFonts w:ascii="Arial" w:hAnsi="Arial" w:cs="Arial"/>
          <w:lang w:eastAsia="ar-SA"/>
        </w:rPr>
        <w:t xml:space="preserve">w dniu </w:t>
      </w:r>
      <w:r w:rsidR="006A232C" w:rsidRPr="00DF1431">
        <w:rPr>
          <w:rFonts w:ascii="Arial" w:hAnsi="Arial" w:cs="Arial"/>
          <w:lang w:eastAsia="ar-SA"/>
        </w:rPr>
        <w:t>2</w:t>
      </w:r>
      <w:r w:rsidR="00021F58">
        <w:rPr>
          <w:rFonts w:ascii="Arial" w:hAnsi="Arial" w:cs="Arial"/>
          <w:lang w:eastAsia="ar-SA"/>
        </w:rPr>
        <w:t>9</w:t>
      </w:r>
      <w:r w:rsidR="009908A7" w:rsidRPr="00DF1431">
        <w:rPr>
          <w:rFonts w:ascii="Arial" w:hAnsi="Arial" w:cs="Arial"/>
          <w:lang w:eastAsia="ar-SA"/>
        </w:rPr>
        <w:t>.11.</w:t>
      </w:r>
      <w:r w:rsidRPr="00DF1431">
        <w:rPr>
          <w:rFonts w:ascii="Arial" w:hAnsi="Arial" w:cs="Arial"/>
          <w:lang w:eastAsia="ar-SA"/>
        </w:rPr>
        <w:t xml:space="preserve">2016 r. o godz. </w:t>
      </w:r>
      <w:r w:rsidR="009908A7" w:rsidRPr="00DF1431">
        <w:rPr>
          <w:rFonts w:ascii="Arial" w:hAnsi="Arial" w:cs="Arial"/>
          <w:lang w:eastAsia="ar-SA"/>
        </w:rPr>
        <w:t xml:space="preserve">12.00 </w:t>
      </w:r>
      <w:r w:rsidRPr="00DF1431">
        <w:rPr>
          <w:rFonts w:ascii="Arial" w:hAnsi="Arial" w:cs="Arial"/>
          <w:lang w:eastAsia="ar-SA"/>
        </w:rPr>
        <w:t xml:space="preserve">we Wrocławiu (50-016), </w:t>
      </w:r>
      <w:r w:rsidR="00256F80">
        <w:rPr>
          <w:rFonts w:ascii="Arial" w:hAnsi="Arial" w:cs="Arial"/>
          <w:lang w:eastAsia="ar-SA"/>
        </w:rPr>
        <w:t xml:space="preserve">w </w:t>
      </w:r>
      <w:r w:rsidR="00161910" w:rsidRPr="00161910">
        <w:rPr>
          <w:rFonts w:ascii="Arial" w:hAnsi="Arial" w:cs="Arial"/>
          <w:lang w:eastAsia="ar-SA"/>
        </w:rPr>
        <w:t>S</w:t>
      </w:r>
      <w:r w:rsidR="00256F80">
        <w:rPr>
          <w:rFonts w:ascii="Arial" w:hAnsi="Arial" w:cs="Arial"/>
          <w:lang w:eastAsia="ar-SA"/>
        </w:rPr>
        <w:t>towarzyszeniu</w:t>
      </w:r>
      <w:r w:rsidR="00161910" w:rsidRPr="00161910">
        <w:rPr>
          <w:rFonts w:ascii="Arial" w:hAnsi="Arial" w:cs="Arial"/>
          <w:lang w:eastAsia="ar-SA"/>
        </w:rPr>
        <w:t xml:space="preserve"> Centrum Wspierania Przedsiębiorczości</w:t>
      </w:r>
      <w:r w:rsidRPr="00DF1431">
        <w:rPr>
          <w:rFonts w:ascii="Arial" w:hAnsi="Arial" w:cs="Arial"/>
          <w:lang w:eastAsia="ar-SA"/>
        </w:rPr>
        <w:t>, ul. Piłsudskiego 95 I piętro , 50-016 Wrocław.</w:t>
      </w:r>
    </w:p>
    <w:p w:rsidR="00B04627" w:rsidRPr="00DF1431" w:rsidRDefault="00B04627" w:rsidP="00521280">
      <w:pPr>
        <w:pStyle w:val="Akapitzlist"/>
        <w:numPr>
          <w:ilvl w:val="1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lang w:eastAsia="ar-SA"/>
        </w:rPr>
        <w:t>Oferty złożone po terminie będą zwrócone składającym bez otwierania.</w:t>
      </w:r>
    </w:p>
    <w:p w:rsidR="00B04627" w:rsidRPr="00DF1431" w:rsidRDefault="00B04627" w:rsidP="00521280">
      <w:pPr>
        <w:pStyle w:val="Akapitzlist"/>
        <w:numPr>
          <w:ilvl w:val="1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lang w:eastAsia="ar-SA"/>
        </w:rPr>
        <w:t>W toku badania i oceny ofert Zamawiający może żądać od oferentów wyjaśnień dotyczących treści złożonych ofert.</w:t>
      </w:r>
    </w:p>
    <w:p w:rsidR="00B04627" w:rsidRPr="00DF1431" w:rsidRDefault="00B04627" w:rsidP="00521280">
      <w:pPr>
        <w:pStyle w:val="Akapitzlist"/>
        <w:numPr>
          <w:ilvl w:val="1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lang w:eastAsia="ar-SA"/>
        </w:rPr>
        <w:t xml:space="preserve">Komisyjne posiedzenie rozstrzygające o wyborze Wykonawcy odbędzie się w </w:t>
      </w:r>
      <w:r w:rsidR="006A232C" w:rsidRPr="00DF1431">
        <w:rPr>
          <w:rFonts w:ascii="Arial" w:hAnsi="Arial" w:cs="Arial"/>
          <w:lang w:eastAsia="ar-SA"/>
        </w:rPr>
        <w:t xml:space="preserve">dniu </w:t>
      </w:r>
      <w:r w:rsidR="00B66A21">
        <w:rPr>
          <w:rFonts w:ascii="Arial" w:hAnsi="Arial" w:cs="Arial"/>
          <w:lang w:eastAsia="ar-SA"/>
        </w:rPr>
        <w:t>30</w:t>
      </w:r>
      <w:r w:rsidR="00B008A3" w:rsidRPr="00DF1431">
        <w:rPr>
          <w:rFonts w:ascii="Arial" w:hAnsi="Arial" w:cs="Arial"/>
          <w:lang w:eastAsia="ar-SA"/>
        </w:rPr>
        <w:t>.11.</w:t>
      </w:r>
      <w:r w:rsidRPr="00DF1431">
        <w:rPr>
          <w:rFonts w:ascii="Arial" w:hAnsi="Arial" w:cs="Arial"/>
          <w:lang w:eastAsia="ar-SA"/>
        </w:rPr>
        <w:t xml:space="preserve">2016 r. o godz. </w:t>
      </w:r>
      <w:r w:rsidR="00B008A3" w:rsidRPr="00DF1431">
        <w:rPr>
          <w:rFonts w:ascii="Arial" w:hAnsi="Arial" w:cs="Arial"/>
          <w:lang w:eastAsia="ar-SA"/>
        </w:rPr>
        <w:t xml:space="preserve">10.00 </w:t>
      </w:r>
      <w:r w:rsidR="00256F80">
        <w:rPr>
          <w:rFonts w:ascii="Arial" w:hAnsi="Arial" w:cs="Arial"/>
          <w:lang w:eastAsia="ar-SA"/>
        </w:rPr>
        <w:t xml:space="preserve">w </w:t>
      </w:r>
      <w:r w:rsidR="00256F80" w:rsidRPr="00256F80">
        <w:rPr>
          <w:rFonts w:ascii="Arial" w:hAnsi="Arial" w:cs="Arial"/>
          <w:lang w:eastAsia="ar-SA"/>
        </w:rPr>
        <w:t>Stowarzyszeniu Centrum Wspierania Przedsiębiorczości</w:t>
      </w:r>
      <w:r w:rsidR="00256F80" w:rsidRPr="00161910">
        <w:rPr>
          <w:rFonts w:ascii="Arial" w:hAnsi="Arial" w:cs="Arial"/>
          <w:b/>
          <w:lang w:eastAsia="ar-SA"/>
        </w:rPr>
        <w:t xml:space="preserve"> </w:t>
      </w:r>
      <w:r w:rsidRPr="00DF1431">
        <w:rPr>
          <w:rFonts w:ascii="Arial" w:hAnsi="Arial" w:cs="Arial"/>
          <w:lang w:eastAsia="ar-SA"/>
        </w:rPr>
        <w:t xml:space="preserve">ul. Piłsudskiego 95 I piętro, 50-016 Wrocław. </w:t>
      </w:r>
    </w:p>
    <w:p w:rsidR="00B04627" w:rsidRPr="00DF1431" w:rsidRDefault="00B04627" w:rsidP="00521280">
      <w:pPr>
        <w:pStyle w:val="Akapitzlist"/>
        <w:numPr>
          <w:ilvl w:val="1"/>
          <w:numId w:val="13"/>
        </w:numPr>
        <w:suppressAutoHyphens/>
        <w:spacing w:line="276" w:lineRule="auto"/>
        <w:ind w:left="284" w:hanging="284"/>
        <w:rPr>
          <w:rFonts w:ascii="Arial" w:hAnsi="Arial" w:cs="Arial"/>
          <w:lang w:eastAsia="ar-SA"/>
        </w:rPr>
      </w:pPr>
      <w:r w:rsidRPr="00DF1431">
        <w:rPr>
          <w:rFonts w:ascii="Arial" w:hAnsi="Arial" w:cs="Arial"/>
          <w:lang w:eastAsia="ar-SA"/>
        </w:rPr>
        <w:t>Zamawiający dopuszcza możliwość wycofania ofert przez Oferenta poprzez złożenia oświadczenia w formie pisemnej przed upływem terminu do złożenia oferty.</w:t>
      </w:r>
    </w:p>
    <w:p w:rsidR="00B04627" w:rsidRPr="00DF1431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B04627" w:rsidRPr="00DF1431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DF1431">
        <w:rPr>
          <w:rFonts w:ascii="Arial" w:hAnsi="Arial" w:cs="Arial"/>
          <w:b/>
          <w:bCs/>
          <w:lang w:eastAsia="ar-SA"/>
        </w:rPr>
        <w:t>Kryteria wyb</w:t>
      </w:r>
      <w:r w:rsidR="004621F8" w:rsidRPr="00DF1431">
        <w:rPr>
          <w:rFonts w:ascii="Arial" w:hAnsi="Arial" w:cs="Arial"/>
          <w:b/>
          <w:bCs/>
          <w:lang w:eastAsia="ar-SA"/>
        </w:rPr>
        <w:t>oru ofert i sposób oceny oferty</w:t>
      </w:r>
    </w:p>
    <w:p w:rsidR="008B55B3" w:rsidRPr="00B04627" w:rsidRDefault="008B55B3" w:rsidP="008B55B3">
      <w:pPr>
        <w:pStyle w:val="Akapitzlist"/>
        <w:suppressAutoHyphens/>
        <w:spacing w:line="276" w:lineRule="auto"/>
        <w:ind w:left="0"/>
        <w:rPr>
          <w:rFonts w:ascii="Arial" w:hAnsi="Arial" w:cs="Arial"/>
          <w:b/>
          <w:bCs/>
          <w:lang w:eastAsia="ar-SA"/>
        </w:rPr>
      </w:pPr>
    </w:p>
    <w:p w:rsidR="00B04627" w:rsidRPr="008B55B3" w:rsidRDefault="00B04627" w:rsidP="00521280">
      <w:pPr>
        <w:pStyle w:val="Akapitzlist"/>
        <w:numPr>
          <w:ilvl w:val="1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8B55B3">
        <w:rPr>
          <w:rFonts w:ascii="Arial" w:hAnsi="Arial" w:cs="Arial"/>
          <w:lang w:eastAsia="ar-SA"/>
        </w:rPr>
        <w:t xml:space="preserve">Zamawiający dokona oceny ważnych ofert w oparciu o następujące kryteria: </w:t>
      </w:r>
    </w:p>
    <w:p w:rsidR="00B04627" w:rsidRPr="00B04627" w:rsidRDefault="00B04627" w:rsidP="006F02B7">
      <w:pPr>
        <w:suppressAutoHyphens/>
        <w:spacing w:line="276" w:lineRule="auto"/>
        <w:ind w:left="709"/>
        <w:jc w:val="both"/>
        <w:rPr>
          <w:rFonts w:ascii="Arial" w:hAnsi="Arial" w:cs="Arial"/>
          <w:lang w:eastAsia="ar-SA"/>
        </w:rPr>
      </w:pPr>
    </w:p>
    <w:tbl>
      <w:tblPr>
        <w:tblW w:w="0" w:type="auto"/>
        <w:jc w:val="center"/>
        <w:tblInd w:w="-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6660"/>
        <w:gridCol w:w="1689"/>
      </w:tblGrid>
      <w:tr w:rsidR="00B04627" w:rsidRPr="00B04627" w:rsidTr="008B55B3">
        <w:trPr>
          <w:jc w:val="center"/>
        </w:trPr>
        <w:tc>
          <w:tcPr>
            <w:tcW w:w="695" w:type="dxa"/>
            <w:shd w:val="clear" w:color="auto" w:fill="F3F3F3"/>
            <w:vAlign w:val="center"/>
          </w:tcPr>
          <w:p w:rsidR="00B04627" w:rsidRPr="00B04627" w:rsidRDefault="00B04627" w:rsidP="008B55B3">
            <w:pPr>
              <w:pStyle w:val="Tekstpodstawowy"/>
              <w:tabs>
                <w:tab w:val="clear" w:pos="900"/>
              </w:tabs>
              <w:spacing w:line="276" w:lineRule="auto"/>
              <w:ind w:left="-689" w:firstLine="5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627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</w:tc>
        <w:tc>
          <w:tcPr>
            <w:tcW w:w="6660" w:type="dxa"/>
            <w:shd w:val="clear" w:color="auto" w:fill="F3F3F3"/>
            <w:vAlign w:val="center"/>
          </w:tcPr>
          <w:p w:rsidR="00B04627" w:rsidRPr="00B04627" w:rsidRDefault="00B04627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627">
              <w:rPr>
                <w:rFonts w:ascii="Arial" w:hAnsi="Arial" w:cs="Arial"/>
                <w:b/>
                <w:sz w:val="20"/>
                <w:szCs w:val="20"/>
              </w:rPr>
              <w:t>Nazwa kryterium:</w:t>
            </w:r>
          </w:p>
        </w:tc>
        <w:tc>
          <w:tcPr>
            <w:tcW w:w="1689" w:type="dxa"/>
            <w:shd w:val="clear" w:color="auto" w:fill="F3F3F3"/>
            <w:vAlign w:val="center"/>
          </w:tcPr>
          <w:p w:rsidR="00B04627" w:rsidRPr="00B04627" w:rsidRDefault="00B04627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627">
              <w:rPr>
                <w:rFonts w:ascii="Arial" w:hAnsi="Arial" w:cs="Arial"/>
                <w:b/>
                <w:sz w:val="20"/>
                <w:szCs w:val="20"/>
              </w:rPr>
              <w:t>Waga:</w:t>
            </w:r>
          </w:p>
        </w:tc>
      </w:tr>
      <w:tr w:rsidR="00B04627" w:rsidRPr="00B04627" w:rsidTr="008B55B3">
        <w:trPr>
          <w:jc w:val="center"/>
        </w:trPr>
        <w:tc>
          <w:tcPr>
            <w:tcW w:w="695" w:type="dxa"/>
            <w:vAlign w:val="center"/>
          </w:tcPr>
          <w:p w:rsidR="00B04627" w:rsidRPr="00B04627" w:rsidRDefault="00B04627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1</w:t>
            </w:r>
            <w:r w:rsidR="008B5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0" w:type="dxa"/>
          </w:tcPr>
          <w:p w:rsidR="008B55B3" w:rsidRDefault="00B04627" w:rsidP="008B55B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B04627" w:rsidRPr="00B04627" w:rsidRDefault="008B55B3" w:rsidP="005212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04627" w:rsidRPr="00B04627">
              <w:rPr>
                <w:rFonts w:ascii="Arial" w:hAnsi="Arial" w:cs="Arial"/>
              </w:rPr>
              <w:t xml:space="preserve"> zakresie realizacji usług opisanych w niniejszym zapytaniu w części. </w:t>
            </w:r>
            <w:r w:rsidR="00B04627" w:rsidRPr="00B04627">
              <w:rPr>
                <w:rFonts w:ascii="Arial" w:hAnsi="Arial" w:cs="Arial"/>
                <w:lang w:eastAsia="ar-SA"/>
              </w:rPr>
              <w:t>II punkt 2 lit A</w:t>
            </w:r>
          </w:p>
          <w:p w:rsidR="008B55B3" w:rsidRDefault="008B55B3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627" w:rsidRDefault="00B04627" w:rsidP="008B55B3">
            <w:pPr>
              <w:pStyle w:val="Tekstpodstawowy"/>
              <w:tabs>
                <w:tab w:val="clear" w:pos="9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punktów = ( </w:t>
            </w: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CminA/Cof</w:t>
            </w:r>
            <w:proofErr w:type="spellEnd"/>
            <w:r w:rsidRPr="00B04627">
              <w:rPr>
                <w:rFonts w:ascii="Arial" w:hAnsi="Arial" w:cs="Arial"/>
                <w:sz w:val="20"/>
                <w:szCs w:val="20"/>
              </w:rPr>
              <w:t>A</w:t>
            </w:r>
            <w:r w:rsidR="008B55B3">
              <w:rPr>
                <w:rFonts w:ascii="Arial" w:hAnsi="Arial" w:cs="Arial"/>
                <w:sz w:val="20"/>
                <w:szCs w:val="20"/>
              </w:rPr>
              <w:t xml:space="preserve"> ) x</w:t>
            </w:r>
            <w:r w:rsidRPr="00B04627">
              <w:rPr>
                <w:rFonts w:ascii="Arial" w:hAnsi="Arial" w:cs="Arial"/>
                <w:sz w:val="20"/>
                <w:szCs w:val="20"/>
              </w:rPr>
              <w:t xml:space="preserve"> waga A</w:t>
            </w:r>
          </w:p>
          <w:p w:rsidR="008B55B3" w:rsidRPr="00B04627" w:rsidRDefault="008B55B3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55B3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gdzie:</w:t>
            </w:r>
          </w:p>
          <w:p w:rsidR="008B55B3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CminA</w:t>
            </w:r>
            <w:proofErr w:type="spellEnd"/>
            <w:r w:rsidRPr="00B04627">
              <w:rPr>
                <w:rFonts w:ascii="Arial" w:hAnsi="Arial" w:cs="Arial"/>
                <w:sz w:val="20"/>
                <w:szCs w:val="20"/>
              </w:rPr>
              <w:t xml:space="preserve"> – najniższa cena brutto spośród wszystkich ofert w zakresie realizacji usług opisanych w niniejszym zapytaniu w części II punkt 2 lit A</w:t>
            </w:r>
          </w:p>
          <w:p w:rsidR="008B55B3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-Cof</w:t>
            </w:r>
            <w:proofErr w:type="spellEnd"/>
            <w:r w:rsidRPr="00B04627">
              <w:rPr>
                <w:rFonts w:ascii="Arial" w:hAnsi="Arial" w:cs="Arial"/>
                <w:sz w:val="20"/>
                <w:szCs w:val="20"/>
              </w:rPr>
              <w:t>A – cena brutto podana w ofercie w zakresie realizacji usług opisanych w niniejszym zapytaniu w części II punkt 2 lit A</w:t>
            </w:r>
          </w:p>
          <w:p w:rsidR="00B04627" w:rsidRPr="00B04627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-waga A</w:t>
            </w:r>
            <w:r w:rsidR="008B55B3" w:rsidRPr="00562FAD">
              <w:rPr>
                <w:rFonts w:ascii="Arial" w:hAnsi="Arial" w:cs="Arial"/>
                <w:sz w:val="20"/>
                <w:szCs w:val="20"/>
              </w:rPr>
              <w:t>:</w:t>
            </w:r>
            <w:r w:rsidRPr="0056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FB1" w:rsidRPr="00562FA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249E0" w:rsidRPr="00562F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621F8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  <w:r w:rsidRPr="00B046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627" w:rsidRPr="00B04627" w:rsidRDefault="00B04627" w:rsidP="006F02B7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4627" w:rsidRPr="00B04627" w:rsidRDefault="00B04627" w:rsidP="005212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rPr>
                <w:rFonts w:ascii="Arial" w:hAnsi="Arial" w:cs="Arial"/>
              </w:rPr>
            </w:pPr>
            <w:r w:rsidRPr="00B04627">
              <w:rPr>
                <w:rFonts w:ascii="Arial" w:hAnsi="Arial" w:cs="Arial"/>
              </w:rPr>
              <w:t>w zakresie realizacji usług opisanych w niniejszym zapytaniu w części. II punkt 2 lit B</w:t>
            </w:r>
          </w:p>
          <w:p w:rsidR="00B04627" w:rsidRPr="00B04627" w:rsidRDefault="00B04627" w:rsidP="006F02B7">
            <w:pPr>
              <w:pStyle w:val="Tekstpodstawowy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04627" w:rsidRDefault="00B04627" w:rsidP="008B55B3">
            <w:pPr>
              <w:pStyle w:val="Tekstpodstawowy"/>
              <w:tabs>
                <w:tab w:val="clear" w:pos="9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 xml:space="preserve">Liczba punktów = ( </w:t>
            </w: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CminB</w:t>
            </w:r>
            <w:proofErr w:type="spellEnd"/>
            <w:r w:rsidRPr="00B046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CofB</w:t>
            </w:r>
            <w:proofErr w:type="spellEnd"/>
            <w:r w:rsidR="008B55B3">
              <w:rPr>
                <w:rFonts w:ascii="Arial" w:hAnsi="Arial" w:cs="Arial"/>
                <w:sz w:val="20"/>
                <w:szCs w:val="20"/>
              </w:rPr>
              <w:t xml:space="preserve"> ) x</w:t>
            </w:r>
            <w:r w:rsidRPr="00B04627">
              <w:rPr>
                <w:rFonts w:ascii="Arial" w:hAnsi="Arial" w:cs="Arial"/>
                <w:sz w:val="20"/>
                <w:szCs w:val="20"/>
              </w:rPr>
              <w:t xml:space="preserve"> waga B</w:t>
            </w:r>
          </w:p>
          <w:p w:rsidR="008B55B3" w:rsidRPr="00B04627" w:rsidRDefault="008B55B3" w:rsidP="008B55B3">
            <w:pPr>
              <w:pStyle w:val="Tekstpodstawowy"/>
              <w:tabs>
                <w:tab w:val="clear" w:pos="9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627" w:rsidRPr="00B04627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gdzie:</w:t>
            </w:r>
          </w:p>
          <w:p w:rsidR="00B04627" w:rsidRPr="00B04627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CminB</w:t>
            </w:r>
            <w:proofErr w:type="spellEnd"/>
            <w:r w:rsidRPr="00B04627">
              <w:rPr>
                <w:rFonts w:ascii="Arial" w:hAnsi="Arial" w:cs="Arial"/>
                <w:sz w:val="20"/>
                <w:szCs w:val="20"/>
              </w:rPr>
              <w:t xml:space="preserve"> – najniższa cena brutto spośród wszystkich ofert w zakresie realizacji usług opisanych w niniejszym zapytaniu w części II punkt 2 lit B</w:t>
            </w:r>
          </w:p>
          <w:p w:rsidR="00B04627" w:rsidRPr="00B04627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4627">
              <w:rPr>
                <w:rFonts w:ascii="Arial" w:hAnsi="Arial" w:cs="Arial"/>
                <w:sz w:val="20"/>
                <w:szCs w:val="20"/>
              </w:rPr>
              <w:t>CofB</w:t>
            </w:r>
            <w:proofErr w:type="spellEnd"/>
            <w:r w:rsidRPr="00B04627">
              <w:rPr>
                <w:rFonts w:ascii="Arial" w:hAnsi="Arial" w:cs="Arial"/>
                <w:sz w:val="20"/>
                <w:szCs w:val="20"/>
              </w:rPr>
              <w:t xml:space="preserve"> – cena brutto podana w ofercie w zakresie realizacji usług opisanych w niniejszym zapytaniu w części II punkt 2 lit B</w:t>
            </w:r>
          </w:p>
          <w:p w:rsidR="00B04627" w:rsidRPr="00B04627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-waga B</w:t>
            </w:r>
            <w:r w:rsidR="008B55B3">
              <w:rPr>
                <w:rFonts w:ascii="Arial" w:hAnsi="Arial" w:cs="Arial"/>
                <w:sz w:val="20"/>
                <w:szCs w:val="20"/>
              </w:rPr>
              <w:t>:</w:t>
            </w:r>
            <w:r w:rsidRPr="00B04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FB1" w:rsidRPr="00562FA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2F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621F8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</w:p>
          <w:p w:rsidR="00B04627" w:rsidRPr="00B04627" w:rsidRDefault="00B04627" w:rsidP="006F02B7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4627" w:rsidRPr="00B04627" w:rsidRDefault="00B04627" w:rsidP="006F02B7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4627" w:rsidRPr="00B04627" w:rsidRDefault="00B04627" w:rsidP="00CC49DF">
            <w:pPr>
              <w:pStyle w:val="Akapitzlist"/>
              <w:spacing w:line="276" w:lineRule="auto"/>
              <w:ind w:left="0"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B04627" w:rsidRPr="00B04627" w:rsidRDefault="00B04627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lastRenderedPageBreak/>
              <w:t>Max. 60 pkt</w:t>
            </w:r>
          </w:p>
        </w:tc>
      </w:tr>
      <w:tr w:rsidR="00B04627" w:rsidRPr="00B04627" w:rsidTr="008B55B3">
        <w:trPr>
          <w:jc w:val="center"/>
        </w:trPr>
        <w:tc>
          <w:tcPr>
            <w:tcW w:w="695" w:type="dxa"/>
            <w:vAlign w:val="center"/>
          </w:tcPr>
          <w:p w:rsidR="00B04627" w:rsidRPr="00B04627" w:rsidRDefault="00B04627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660" w:type="dxa"/>
          </w:tcPr>
          <w:p w:rsidR="00B04627" w:rsidRPr="00B04627" w:rsidRDefault="008B55B3" w:rsidP="008B55B3">
            <w:pPr>
              <w:spacing w:line="276" w:lineRule="auto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Doświa</w:t>
            </w:r>
            <w:r w:rsidR="00B04627" w:rsidRPr="00B04627">
              <w:rPr>
                <w:rFonts w:ascii="Arial" w:eastAsia="TimesNewRoman" w:hAnsi="Arial" w:cs="Arial"/>
              </w:rPr>
              <w:t>dczenie</w:t>
            </w:r>
          </w:p>
          <w:p w:rsidR="00B04627" w:rsidRPr="0073488E" w:rsidRDefault="00B04627" w:rsidP="0052128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/>
              </w:rPr>
            </w:pPr>
            <w:r w:rsidRPr="0073488E">
              <w:rPr>
                <w:rFonts w:ascii="Arial" w:hAnsi="Arial" w:cs="Arial"/>
                <w:b/>
              </w:rPr>
              <w:t xml:space="preserve">w zakresie realizacji usług opisanych w niniejszym zapytaniu w części. </w:t>
            </w:r>
            <w:r w:rsidRPr="0073488E">
              <w:rPr>
                <w:rFonts w:ascii="Arial" w:hAnsi="Arial" w:cs="Arial"/>
                <w:b/>
                <w:lang w:eastAsia="ar-SA"/>
              </w:rPr>
              <w:t>II punkt 2 lit A</w:t>
            </w:r>
          </w:p>
          <w:p w:rsidR="00B04627" w:rsidRPr="00B04627" w:rsidRDefault="00B04627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>-za udokumentowanie od 101h do 200h doradztwa w zakresie zbliżonym lub zbieżnym do przedmiotu zamówienia opisanego w części II punkt 2 lit. A w okresie 2 lat poprzedzających dzień złożenia Oferty</w:t>
            </w:r>
            <w:r w:rsidR="008B55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B55B3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8B55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627" w:rsidRDefault="008B55B3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4627" w:rsidRPr="00B04627">
              <w:rPr>
                <w:rFonts w:ascii="Arial" w:hAnsi="Arial" w:cs="Arial"/>
                <w:sz w:val="20"/>
                <w:szCs w:val="20"/>
              </w:rPr>
              <w:t>za udokumentowanie 201h i więcej doradztwa w zakresie zbliżonym lub zbieżnym do przedmiotu zamówienia opisanego w części II punkt 2 lit. A w okresie 2 lat poprzedzających dzień złożenia Oferty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4627" w:rsidRPr="00B04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627" w:rsidRPr="008B55B3">
              <w:rPr>
                <w:rFonts w:ascii="Arial" w:hAnsi="Arial" w:cs="Arial"/>
                <w:b/>
                <w:sz w:val="20"/>
                <w:szCs w:val="20"/>
              </w:rPr>
              <w:t>dodatkowo 5 punktów</w:t>
            </w:r>
            <w:r w:rsidR="00B04627" w:rsidRPr="008B55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488E" w:rsidRDefault="0073488E" w:rsidP="0073488E">
            <w:pPr>
              <w:pStyle w:val="Akapitzlist"/>
              <w:spacing w:line="276" w:lineRule="auto"/>
              <w:ind w:left="317"/>
              <w:jc w:val="both"/>
              <w:rPr>
                <w:rFonts w:ascii="Arial" w:hAnsi="Arial" w:cs="Arial"/>
              </w:rPr>
            </w:pPr>
            <w:r w:rsidRPr="004621F8">
              <w:rPr>
                <w:rFonts w:ascii="Arial" w:hAnsi="Arial" w:cs="Arial"/>
              </w:rPr>
              <w:t>-za udokumentowanie</w:t>
            </w:r>
            <w:r w:rsidRPr="004621F8">
              <w:rPr>
                <w:rFonts w:ascii="Arial" w:hAnsi="Arial" w:cs="Arial"/>
                <w:lang w:eastAsia="ar-SA"/>
              </w:rPr>
              <w:t xml:space="preserve"> przygotowania od 41 do 80 Indywidualnych Planów Działania w okresie 2 lat poprze</w:t>
            </w:r>
            <w:r>
              <w:rPr>
                <w:rFonts w:ascii="Arial" w:hAnsi="Arial" w:cs="Arial"/>
                <w:lang w:eastAsia="ar-SA"/>
              </w:rPr>
              <w:t>dzających dzień złożenia Oferty:</w:t>
            </w:r>
            <w:r w:rsidRPr="004621F8">
              <w:rPr>
                <w:rFonts w:ascii="Arial" w:hAnsi="Arial" w:cs="Arial"/>
                <w:lang w:eastAsia="ar-SA"/>
              </w:rPr>
              <w:t xml:space="preserve"> </w:t>
            </w:r>
            <w:r w:rsidRPr="004621F8">
              <w:rPr>
                <w:rFonts w:ascii="Arial" w:hAnsi="Arial" w:cs="Arial"/>
                <w:b/>
                <w:lang w:eastAsia="ar-SA"/>
              </w:rPr>
              <w:t>5 punktów</w:t>
            </w:r>
            <w:r>
              <w:rPr>
                <w:rFonts w:ascii="Arial" w:hAnsi="Arial" w:cs="Arial"/>
                <w:b/>
                <w:lang w:eastAsia="ar-SA"/>
              </w:rPr>
              <w:t>.</w:t>
            </w:r>
          </w:p>
          <w:p w:rsidR="0073488E" w:rsidRPr="004621F8" w:rsidRDefault="0073488E" w:rsidP="0073488E">
            <w:pPr>
              <w:pStyle w:val="Akapitzlist"/>
              <w:spacing w:line="276" w:lineRule="auto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  <w:r w:rsidRPr="00B04627">
              <w:rPr>
                <w:rFonts w:ascii="Arial" w:hAnsi="Arial" w:cs="Arial"/>
                <w:lang w:eastAsia="ar-SA"/>
              </w:rPr>
              <w:t>za udokumentowanie przygotowania 81 i więcej  Indywidualnych Planów Działania w okresie 2 lat poprzedzających dzień złożenia Oferty</w:t>
            </w:r>
            <w:r>
              <w:rPr>
                <w:rFonts w:ascii="Arial" w:hAnsi="Arial" w:cs="Arial"/>
                <w:lang w:eastAsia="ar-SA"/>
              </w:rPr>
              <w:t>:</w:t>
            </w:r>
            <w:r w:rsidRPr="00B04627">
              <w:rPr>
                <w:rFonts w:ascii="Arial" w:hAnsi="Arial" w:cs="Arial"/>
                <w:lang w:eastAsia="ar-SA"/>
              </w:rPr>
              <w:t xml:space="preserve"> </w:t>
            </w:r>
            <w:r w:rsidR="00FA7E12">
              <w:rPr>
                <w:rFonts w:ascii="Arial" w:hAnsi="Arial" w:cs="Arial"/>
                <w:b/>
                <w:lang w:eastAsia="ar-SA"/>
              </w:rPr>
              <w:t>dodatkowo</w:t>
            </w:r>
            <w:r w:rsidRPr="00B0462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="00FA7E12">
              <w:rPr>
                <w:rFonts w:ascii="Arial" w:hAnsi="Arial" w:cs="Arial"/>
                <w:b/>
                <w:lang w:eastAsia="ar-SA"/>
              </w:rPr>
              <w:t xml:space="preserve">10 </w:t>
            </w:r>
            <w:r w:rsidRPr="00B04627">
              <w:rPr>
                <w:rFonts w:ascii="Arial" w:hAnsi="Arial" w:cs="Arial"/>
                <w:b/>
                <w:lang w:eastAsia="ar-SA"/>
              </w:rPr>
              <w:t>punktów</w:t>
            </w:r>
            <w:r>
              <w:rPr>
                <w:rFonts w:ascii="Arial" w:hAnsi="Arial" w:cs="Arial"/>
                <w:b/>
                <w:lang w:eastAsia="ar-SA"/>
              </w:rPr>
              <w:t>.</w:t>
            </w:r>
          </w:p>
          <w:p w:rsidR="0073488E" w:rsidRPr="008B55B3" w:rsidRDefault="0073488E" w:rsidP="008B55B3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B04627" w:rsidRPr="00B04627" w:rsidRDefault="00B04627" w:rsidP="006F02B7">
            <w:pPr>
              <w:widowControl w:val="0"/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</w:p>
          <w:p w:rsidR="00B04627" w:rsidRPr="006721D9" w:rsidRDefault="00B04627" w:rsidP="00521280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Arial" w:hAnsi="Arial" w:cs="Arial"/>
                <w:b/>
              </w:rPr>
            </w:pPr>
            <w:r w:rsidRPr="006721D9">
              <w:rPr>
                <w:rFonts w:ascii="Arial" w:hAnsi="Arial" w:cs="Arial"/>
                <w:b/>
              </w:rPr>
              <w:t>w zakresie realizacji usług opisanych w niniejszym zapytaniu w części. II punkt 2 lit B</w:t>
            </w:r>
          </w:p>
          <w:p w:rsidR="004621F8" w:rsidRDefault="00B04627" w:rsidP="004621F8">
            <w:pPr>
              <w:pStyle w:val="Tekstpodstawowy"/>
              <w:spacing w:line="276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t xml:space="preserve">-za udokumentowanie od 101h do 200h </w:t>
            </w:r>
            <w:r w:rsidR="006721D9">
              <w:rPr>
                <w:rFonts w:ascii="Arial" w:hAnsi="Arial" w:cs="Arial"/>
                <w:sz w:val="20"/>
                <w:szCs w:val="20"/>
              </w:rPr>
              <w:t>poradnictwa</w:t>
            </w:r>
            <w:r w:rsidRPr="00B04627">
              <w:rPr>
                <w:rFonts w:ascii="Arial" w:hAnsi="Arial" w:cs="Arial"/>
                <w:sz w:val="20"/>
                <w:szCs w:val="20"/>
              </w:rPr>
              <w:t xml:space="preserve"> w zakresie zbliżonym lub zbieżnym do przedmiotu zamówienia opisanego w </w:t>
            </w:r>
            <w:r w:rsidRPr="00B04627">
              <w:rPr>
                <w:rFonts w:ascii="Arial" w:hAnsi="Arial" w:cs="Arial"/>
                <w:sz w:val="20"/>
                <w:szCs w:val="20"/>
              </w:rPr>
              <w:lastRenderedPageBreak/>
              <w:t>części II punkt 2 lit. B w okresie 2 lat poprzedzających dzień złożenia Oferty</w:t>
            </w:r>
            <w:r w:rsidR="008B55B3">
              <w:rPr>
                <w:rFonts w:ascii="Arial" w:hAnsi="Arial" w:cs="Arial"/>
                <w:sz w:val="20"/>
                <w:szCs w:val="20"/>
              </w:rPr>
              <w:t>:</w:t>
            </w:r>
            <w:r w:rsidRPr="00B04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C2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621F8">
              <w:rPr>
                <w:rFonts w:ascii="Arial" w:hAnsi="Arial" w:cs="Arial"/>
                <w:b/>
                <w:sz w:val="20"/>
                <w:szCs w:val="20"/>
              </w:rPr>
              <w:t xml:space="preserve"> punktów</w:t>
            </w:r>
            <w:r w:rsidRPr="008B55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627" w:rsidRPr="00B04627" w:rsidRDefault="004621F8" w:rsidP="00FA7E12">
            <w:pPr>
              <w:pStyle w:val="Tekstpodstawowy"/>
              <w:spacing w:line="276" w:lineRule="auto"/>
              <w:ind w:left="317"/>
              <w:rPr>
                <w:rFonts w:ascii="Arial" w:hAnsi="Arial" w:cs="Arial"/>
              </w:rPr>
            </w:pPr>
            <w:r w:rsidRPr="004621F8">
              <w:rPr>
                <w:rFonts w:ascii="Arial" w:hAnsi="Arial" w:cs="Arial"/>
                <w:sz w:val="20"/>
                <w:szCs w:val="20"/>
              </w:rPr>
              <w:t>-</w:t>
            </w:r>
            <w:r w:rsidR="00B04627" w:rsidRPr="00B04627">
              <w:rPr>
                <w:rFonts w:ascii="Arial" w:hAnsi="Arial" w:cs="Arial"/>
                <w:sz w:val="20"/>
                <w:szCs w:val="20"/>
              </w:rPr>
              <w:t xml:space="preserve">za udokumentowanie 201h i więcej </w:t>
            </w:r>
            <w:r w:rsidR="00804C2E">
              <w:rPr>
                <w:rFonts w:ascii="Arial" w:hAnsi="Arial" w:cs="Arial"/>
                <w:sz w:val="20"/>
                <w:szCs w:val="20"/>
              </w:rPr>
              <w:t>poradnictwa</w:t>
            </w:r>
            <w:r w:rsidR="00B04627" w:rsidRPr="00B04627">
              <w:rPr>
                <w:rFonts w:ascii="Arial" w:hAnsi="Arial" w:cs="Arial"/>
                <w:sz w:val="20"/>
                <w:szCs w:val="20"/>
              </w:rPr>
              <w:t xml:space="preserve"> w zakresie zbliżonym lub zbieżnym do przedmiotu zamówienia opis</w:t>
            </w:r>
            <w:r w:rsidR="00254E70">
              <w:rPr>
                <w:rFonts w:ascii="Arial" w:hAnsi="Arial" w:cs="Arial"/>
                <w:sz w:val="20"/>
                <w:szCs w:val="20"/>
              </w:rPr>
              <w:t>anego w części II punkt 2 lit. B</w:t>
            </w:r>
            <w:r w:rsidR="00B04627" w:rsidRPr="00B04627">
              <w:rPr>
                <w:rFonts w:ascii="Arial" w:hAnsi="Arial" w:cs="Arial"/>
                <w:sz w:val="20"/>
                <w:szCs w:val="20"/>
              </w:rPr>
              <w:t xml:space="preserve"> w okresie 2 lat poprzedzających dzień złożenia Oferty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4627" w:rsidRPr="00B04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37A">
              <w:rPr>
                <w:rFonts w:ascii="Arial" w:hAnsi="Arial" w:cs="Arial"/>
                <w:b/>
                <w:sz w:val="20"/>
                <w:szCs w:val="20"/>
              </w:rPr>
              <w:t xml:space="preserve">dodatkowo </w:t>
            </w:r>
            <w:r w:rsidR="00FA7E12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B04627" w:rsidRPr="004621F8">
              <w:rPr>
                <w:rFonts w:ascii="Arial" w:hAnsi="Arial" w:cs="Arial"/>
                <w:b/>
                <w:sz w:val="20"/>
                <w:szCs w:val="20"/>
              </w:rPr>
              <w:t>punktów</w:t>
            </w:r>
            <w:r w:rsidR="00B04627" w:rsidRPr="004621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9" w:type="dxa"/>
            <w:vAlign w:val="center"/>
          </w:tcPr>
          <w:p w:rsidR="00B04627" w:rsidRPr="00B04627" w:rsidRDefault="00B04627" w:rsidP="006F02B7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627">
              <w:rPr>
                <w:rFonts w:ascii="Arial" w:hAnsi="Arial" w:cs="Arial"/>
                <w:sz w:val="20"/>
                <w:szCs w:val="20"/>
              </w:rPr>
              <w:lastRenderedPageBreak/>
              <w:t>Max. 40 pkt</w:t>
            </w:r>
          </w:p>
        </w:tc>
      </w:tr>
    </w:tbl>
    <w:p w:rsidR="00B04627" w:rsidRPr="00B04627" w:rsidRDefault="00B04627" w:rsidP="006F02B7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:rsidR="00B04627" w:rsidRPr="00B04627" w:rsidRDefault="00B04627" w:rsidP="00521280">
      <w:pPr>
        <w:pStyle w:val="Akapitzlist"/>
        <w:numPr>
          <w:ilvl w:val="1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4621F8">
        <w:rPr>
          <w:rFonts w:ascii="Arial" w:hAnsi="Arial" w:cs="Arial"/>
          <w:lang w:eastAsia="ar-SA"/>
        </w:rPr>
        <w:t xml:space="preserve">Informacje dotyczące wyboru najkorzystniejszej oferty oraz zawarcia umowy. </w:t>
      </w:r>
    </w:p>
    <w:p w:rsidR="00B04627" w:rsidRPr="00B04627" w:rsidRDefault="00B04627" w:rsidP="004621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O wynikach rozpatrzenia prawidłowo złożonych ofert Zamawiający zawiadomi Oferentów osobiśc</w:t>
      </w:r>
      <w:r w:rsidR="00C86B36">
        <w:rPr>
          <w:rFonts w:ascii="Arial" w:hAnsi="Arial" w:cs="Arial"/>
          <w:lang w:eastAsia="ar-SA"/>
        </w:rPr>
        <w:t>ie lub za pośrednictwem poczty/</w:t>
      </w:r>
      <w:r w:rsidRPr="00B04627">
        <w:rPr>
          <w:rFonts w:ascii="Arial" w:hAnsi="Arial" w:cs="Arial"/>
          <w:lang w:eastAsia="ar-SA"/>
        </w:rPr>
        <w:t xml:space="preserve">kuriera, na adres wskazany w ofercie. </w:t>
      </w:r>
    </w:p>
    <w:p w:rsidR="00B04627" w:rsidRPr="00B04627" w:rsidRDefault="00B04627" w:rsidP="004621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Zamawiający wybierze najkorzystniejszą ofertę, która uzyska najwyższą liczbę punktów w oparciu o ustalone powyżej kryteria i podpisze umowę z wybranym wykonawcą na realizację ww. zamówienia dla ma</w:t>
      </w:r>
      <w:r w:rsidR="00C86B36">
        <w:rPr>
          <w:rFonts w:ascii="Arial" w:hAnsi="Arial" w:cs="Arial"/>
          <w:lang w:eastAsia="ar-SA"/>
        </w:rPr>
        <w:t>x. 96</w:t>
      </w:r>
      <w:r w:rsidRPr="00B04627">
        <w:rPr>
          <w:rFonts w:ascii="Arial" w:hAnsi="Arial" w:cs="Arial"/>
          <w:lang w:eastAsia="ar-SA"/>
        </w:rPr>
        <w:t xml:space="preserve"> </w:t>
      </w:r>
      <w:r w:rsidR="00C86B36">
        <w:rPr>
          <w:rFonts w:ascii="Arial" w:hAnsi="Arial" w:cs="Arial"/>
          <w:lang w:eastAsia="ar-SA"/>
        </w:rPr>
        <w:t>U</w:t>
      </w:r>
      <w:r w:rsidRPr="00B04627">
        <w:rPr>
          <w:rFonts w:ascii="Arial" w:hAnsi="Arial" w:cs="Arial"/>
          <w:lang w:eastAsia="ar-SA"/>
        </w:rPr>
        <w:t xml:space="preserve">czestników </w:t>
      </w:r>
      <w:r w:rsidR="00C86B36">
        <w:rPr>
          <w:rFonts w:ascii="Arial" w:hAnsi="Arial" w:cs="Arial"/>
          <w:lang w:eastAsia="ar-SA"/>
        </w:rPr>
        <w:t>Projektu</w:t>
      </w:r>
      <w:r w:rsidRPr="00B04627">
        <w:rPr>
          <w:rFonts w:ascii="Arial" w:hAnsi="Arial" w:cs="Arial"/>
          <w:lang w:eastAsia="ar-SA"/>
        </w:rPr>
        <w:t xml:space="preserve"> z terenu województwa dolnośląskiego objętych wsparciem w ramach Projektu, z zastrzeżeniem, że Zamawiający może dokonać wyboru więcej niż jednej Oferty spośród Ofert, które uzyskały najwyższe liczby punktów, w celu zapewnienia prawidłowości realizacji projektu. W przypadku, gdy najniższa oferta złożona przez Oferentów przekroczy możliwości finansowe Zamawiającego, dopuszcza się przeprowadzenie negocjacji z wybranymi Oferentami. Jeśli Wykonawca/y, którego/</w:t>
      </w:r>
      <w:proofErr w:type="spellStart"/>
      <w:r w:rsidRPr="00B04627">
        <w:rPr>
          <w:rFonts w:ascii="Arial" w:hAnsi="Arial" w:cs="Arial"/>
          <w:lang w:eastAsia="ar-SA"/>
        </w:rPr>
        <w:t>ych</w:t>
      </w:r>
      <w:proofErr w:type="spellEnd"/>
      <w:r w:rsidRPr="00B04627">
        <w:rPr>
          <w:rFonts w:ascii="Arial" w:hAnsi="Arial" w:cs="Arial"/>
          <w:lang w:eastAsia="ar-SA"/>
        </w:rPr>
        <w:t xml:space="preserve"> oferta została wybrana, uchyla/ją się od zawarcia umowy w terminie 2 dni roboczych</w:t>
      </w:r>
      <w:r w:rsidR="0040343A">
        <w:rPr>
          <w:rFonts w:ascii="Arial" w:hAnsi="Arial" w:cs="Arial"/>
          <w:lang w:eastAsia="ar-SA"/>
        </w:rPr>
        <w:t xml:space="preserve"> od wezwania Oferenta do podpisania umowy</w:t>
      </w:r>
      <w:r w:rsidRPr="00B04627">
        <w:rPr>
          <w:rFonts w:ascii="Arial" w:hAnsi="Arial" w:cs="Arial"/>
          <w:lang w:eastAsia="ar-SA"/>
        </w:rPr>
        <w:t xml:space="preserve">, Zamawiający może wybrać ofertę/y najkorzystniejszą/e spośród pozostałych ofert. </w:t>
      </w:r>
    </w:p>
    <w:p w:rsidR="00B04627" w:rsidRPr="00B04627" w:rsidRDefault="00B04627" w:rsidP="0040713D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Żadne informacje dotyczące procesu oceny oraz wyboru ofert nie zostaną ujawnione Oferentom lub innym osobom, niezaangażowanym oficjalnie w proces oceny i wyboru oferty</w:t>
      </w:r>
      <w:r w:rsidR="000907EB">
        <w:rPr>
          <w:rFonts w:ascii="Arial" w:hAnsi="Arial" w:cs="Arial"/>
          <w:lang w:eastAsia="ar-SA"/>
        </w:rPr>
        <w:t xml:space="preserve"> z zastrzeżeniem udostępnienia na pisemny wniosek Oferenta </w:t>
      </w:r>
      <w:r w:rsidR="0040713D">
        <w:rPr>
          <w:rFonts w:ascii="Arial" w:hAnsi="Arial" w:cs="Arial"/>
          <w:lang w:eastAsia="ar-SA"/>
        </w:rPr>
        <w:t>protokołu</w:t>
      </w:r>
      <w:r w:rsidR="0040713D" w:rsidRPr="0040713D">
        <w:rPr>
          <w:rFonts w:ascii="Arial" w:hAnsi="Arial" w:cs="Arial"/>
          <w:lang w:eastAsia="ar-SA"/>
        </w:rPr>
        <w:t xml:space="preserve"> postęp</w:t>
      </w:r>
      <w:r w:rsidR="0040713D">
        <w:rPr>
          <w:rFonts w:ascii="Arial" w:hAnsi="Arial" w:cs="Arial"/>
          <w:lang w:eastAsia="ar-SA"/>
        </w:rPr>
        <w:t xml:space="preserve">owania o udzielenie zamówienia, </w:t>
      </w:r>
      <w:r w:rsidR="0040713D" w:rsidRPr="0040713D">
        <w:rPr>
          <w:rFonts w:ascii="Arial" w:hAnsi="Arial" w:cs="Arial"/>
          <w:lang w:eastAsia="ar-SA"/>
        </w:rPr>
        <w:t>z wyłączeniem części ofert stanowiących tajemnicę przedsiębiorstwa</w:t>
      </w:r>
      <w:r w:rsidRPr="00B04627">
        <w:rPr>
          <w:rFonts w:ascii="Arial" w:hAnsi="Arial" w:cs="Arial"/>
          <w:lang w:eastAsia="ar-SA"/>
        </w:rPr>
        <w:t>.</w:t>
      </w:r>
      <w:r w:rsidR="0040713D">
        <w:rPr>
          <w:rFonts w:ascii="Arial" w:hAnsi="Arial" w:cs="Arial"/>
          <w:lang w:eastAsia="ar-SA"/>
        </w:rPr>
        <w:t xml:space="preserve"> </w:t>
      </w:r>
      <w:r w:rsidR="002214F1">
        <w:rPr>
          <w:rFonts w:ascii="Arial" w:hAnsi="Arial" w:cs="Arial"/>
          <w:lang w:eastAsia="ar-SA"/>
        </w:rPr>
        <w:t xml:space="preserve">Udostępnienie oznacza możliwość zapoznania się z zapisami protokołu </w:t>
      </w:r>
      <w:r w:rsidR="00F0502E">
        <w:rPr>
          <w:rFonts w:ascii="Arial" w:hAnsi="Arial" w:cs="Arial"/>
          <w:lang w:eastAsia="ar-SA"/>
        </w:rPr>
        <w:t>postępowania (z wyłączeniem części stanowiących tajemnice przedsiębiorstwa) w siedzibie Zamawiającego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 </w:t>
      </w:r>
    </w:p>
    <w:p w:rsidR="00B04627" w:rsidRPr="00B04627" w:rsidRDefault="00B04627" w:rsidP="00521280">
      <w:pPr>
        <w:pStyle w:val="Akapitzlist"/>
        <w:numPr>
          <w:ilvl w:val="1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Jeśli nie można wybrać ofert/y najkorzystniejszej z uwagi na to, że dwie lub więcej ofert przedstawia taki sam bilans „Ceny” i kryterium „Doświadczenie”, Zamawiający spośród tych ofert wybiera ofertę z najniższą ceną lub wybiera do realizacji obie lub więcej ofert przedstawiających taki sam bilans kryterium „Ceny” i „Doświadczenia”. W przypadku, gdy oferty cenowe są w takiej samej wysokości, przekraczającej założony na realizacje zadania budżet, Zamawiający dopuszcza przeprowadzenie negocjacji z wybranymi Oferentami.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:rsidR="00B04627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4621F8">
        <w:rPr>
          <w:rFonts w:ascii="Arial" w:hAnsi="Arial" w:cs="Arial"/>
          <w:b/>
          <w:bCs/>
          <w:lang w:eastAsia="ar-SA"/>
        </w:rPr>
        <w:t>Unieważnienie postępowania i odrzucenie ofert</w:t>
      </w:r>
    </w:p>
    <w:p w:rsidR="004621F8" w:rsidRPr="004621F8" w:rsidRDefault="004621F8" w:rsidP="004621F8">
      <w:pPr>
        <w:pStyle w:val="Akapitzlist"/>
        <w:suppressAutoHyphens/>
        <w:spacing w:line="276" w:lineRule="auto"/>
        <w:ind w:left="0"/>
        <w:rPr>
          <w:rFonts w:ascii="Arial" w:hAnsi="Arial" w:cs="Arial"/>
          <w:b/>
          <w:bCs/>
          <w:lang w:eastAsia="ar-SA"/>
        </w:rPr>
      </w:pPr>
    </w:p>
    <w:p w:rsidR="004621F8" w:rsidRPr="004621F8" w:rsidRDefault="00B04627" w:rsidP="00930669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0"/>
        <w:jc w:val="both"/>
        <w:rPr>
          <w:rFonts w:ascii="Arial" w:hAnsi="Arial" w:cs="Arial"/>
          <w:lang w:eastAsia="ar-SA"/>
        </w:rPr>
      </w:pPr>
      <w:r w:rsidRPr="004621F8">
        <w:rPr>
          <w:rFonts w:ascii="Arial" w:hAnsi="Arial" w:cs="Arial"/>
          <w:lang w:eastAsia="ar-SA"/>
        </w:rPr>
        <w:t>Zamawiający zastrzega sobie prawo unieważnienia postepowania jeżeli:</w:t>
      </w:r>
    </w:p>
    <w:p w:rsidR="00B04627" w:rsidRPr="004621F8" w:rsidRDefault="00B04627" w:rsidP="00521280">
      <w:pPr>
        <w:pStyle w:val="Akapitzlist"/>
        <w:numPr>
          <w:ilvl w:val="2"/>
          <w:numId w:val="9"/>
        </w:numPr>
        <w:suppressAutoHyphens/>
        <w:autoSpaceDN w:val="0"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4621F8">
        <w:rPr>
          <w:rFonts w:ascii="Arial" w:hAnsi="Arial" w:cs="Arial"/>
          <w:lang w:eastAsia="ar-SA"/>
        </w:rPr>
        <w:t>całkowita cena najniższej oferty spośród ofert, które uzyskały najwyższy wynik punktowy, będzie przekraczać kwotę jaką przeznaczono na realizacje przedmiotowej usługi, a prowadzone negocjacje nie doprowadziły do obniżenia ceny pozwalającej na realizację  usługi zgodnie z budżetem Zamawiającego .</w:t>
      </w:r>
    </w:p>
    <w:p w:rsidR="00B04627" w:rsidRPr="004621F8" w:rsidRDefault="00B04627" w:rsidP="00930669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0"/>
        <w:jc w:val="both"/>
        <w:rPr>
          <w:rFonts w:ascii="Arial" w:hAnsi="Arial" w:cs="Arial"/>
          <w:lang w:eastAsia="ar-SA"/>
        </w:rPr>
      </w:pPr>
      <w:r w:rsidRPr="004621F8">
        <w:rPr>
          <w:rFonts w:ascii="Arial" w:hAnsi="Arial" w:cs="Arial"/>
          <w:lang w:eastAsia="ar-SA"/>
        </w:rPr>
        <w:t>Zamawiający zastrzega sobie prawo do odrzucenia:</w:t>
      </w:r>
    </w:p>
    <w:p w:rsidR="00B04627" w:rsidRDefault="00B04627" w:rsidP="00521280">
      <w:pPr>
        <w:pStyle w:val="Akapitzlist"/>
        <w:numPr>
          <w:ilvl w:val="2"/>
          <w:numId w:val="9"/>
        </w:numPr>
        <w:suppressAutoHyphens/>
        <w:autoSpaceDN w:val="0"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oferty o cenie rażąco niskiej, niewspółmiernej do stawek rynkowych,</w:t>
      </w:r>
    </w:p>
    <w:p w:rsidR="005C1473" w:rsidRPr="00B04627" w:rsidRDefault="005C1473" w:rsidP="00521280">
      <w:pPr>
        <w:pStyle w:val="Akapitzlist"/>
        <w:numPr>
          <w:ilvl w:val="2"/>
          <w:numId w:val="9"/>
        </w:numPr>
        <w:suppressAutoHyphens/>
        <w:autoSpaceDN w:val="0"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oferty niekompletnej</w:t>
      </w:r>
    </w:p>
    <w:p w:rsidR="00B04627" w:rsidRDefault="00B04627" w:rsidP="00521280">
      <w:pPr>
        <w:pStyle w:val="Akapitzlist"/>
        <w:numPr>
          <w:ilvl w:val="2"/>
          <w:numId w:val="9"/>
        </w:numPr>
        <w:suppressAutoHyphens/>
        <w:autoSpaceDN w:val="0"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oferty, której treść nie odpowiada treści niniejszego zapytania ofertowego,</w:t>
      </w:r>
    </w:p>
    <w:p w:rsidR="00AB281E" w:rsidRPr="00B04627" w:rsidRDefault="00AB281E" w:rsidP="00521280">
      <w:pPr>
        <w:pStyle w:val="Akapitzlist"/>
        <w:numPr>
          <w:ilvl w:val="2"/>
          <w:numId w:val="9"/>
        </w:numPr>
        <w:suppressAutoHyphens/>
        <w:autoSpaceDN w:val="0"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oferty, w przypadku gdy Oferent nie wniósł </w:t>
      </w:r>
      <w:r w:rsidR="00590B27">
        <w:rPr>
          <w:rFonts w:ascii="Arial" w:hAnsi="Arial" w:cs="Arial"/>
          <w:lang w:eastAsia="ar-SA"/>
        </w:rPr>
        <w:t xml:space="preserve">w wymaganym terminie </w:t>
      </w:r>
      <w:r w:rsidR="005C1473">
        <w:rPr>
          <w:rFonts w:ascii="Arial" w:hAnsi="Arial" w:cs="Arial"/>
          <w:lang w:eastAsia="ar-SA"/>
        </w:rPr>
        <w:t>zabezpieczenia o którym mowa w części III pkt. 1 lit. j</w:t>
      </w:r>
      <w:r w:rsidR="00590B27">
        <w:rPr>
          <w:rFonts w:ascii="Arial" w:hAnsi="Arial" w:cs="Arial"/>
          <w:lang w:eastAsia="ar-SA"/>
        </w:rPr>
        <w:t xml:space="preserve"> przy czym za wniesione w terminie zabezpieczenie uznaje się </w:t>
      </w:r>
      <w:r w:rsidR="00590B27">
        <w:rPr>
          <w:rFonts w:ascii="Arial" w:hAnsi="Arial" w:cs="Arial"/>
          <w:lang w:eastAsia="ar-SA"/>
        </w:rPr>
        <w:lastRenderedPageBreak/>
        <w:t>tylko zabezpieczenie wniesione w formie pie</w:t>
      </w:r>
      <w:r w:rsidR="00642F65">
        <w:rPr>
          <w:rFonts w:ascii="Arial" w:hAnsi="Arial" w:cs="Arial"/>
          <w:lang w:eastAsia="ar-SA"/>
        </w:rPr>
        <w:t xml:space="preserve">niężnej do Kasy zamawiającego w wymaganym terminie lub zaksięgowanie środków na koncie Zamawiającego w </w:t>
      </w:r>
      <w:r w:rsidR="00505404">
        <w:rPr>
          <w:rFonts w:ascii="Arial" w:hAnsi="Arial" w:cs="Arial"/>
          <w:lang w:eastAsia="ar-SA"/>
        </w:rPr>
        <w:t>wymaganym terminie.</w:t>
      </w:r>
    </w:p>
    <w:p w:rsidR="00B04627" w:rsidRPr="00B04627" w:rsidRDefault="00B04627" w:rsidP="00521280">
      <w:pPr>
        <w:pStyle w:val="Akapitzlist"/>
        <w:numPr>
          <w:ilvl w:val="2"/>
          <w:numId w:val="9"/>
        </w:numPr>
        <w:suppressAutoHyphens/>
        <w:autoSpaceDN w:val="0"/>
        <w:spacing w:line="276" w:lineRule="auto"/>
        <w:ind w:left="709" w:hanging="425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oferty Wykonawcy, który mimo wybrania jego oferty uchyli się od podpisania umowy w terminie 2 dni roboczych od </w:t>
      </w:r>
      <w:r w:rsidR="00BE036D">
        <w:rPr>
          <w:rFonts w:ascii="Arial" w:hAnsi="Arial" w:cs="Arial"/>
          <w:lang w:eastAsia="ar-SA"/>
        </w:rPr>
        <w:t>wezwania przez Zamawiającego do podpisania umowy</w:t>
      </w:r>
      <w:r w:rsidRPr="00B04627">
        <w:rPr>
          <w:rFonts w:ascii="Arial" w:hAnsi="Arial" w:cs="Arial"/>
          <w:lang w:eastAsia="ar-SA"/>
        </w:rPr>
        <w:t>.</w:t>
      </w:r>
    </w:p>
    <w:p w:rsidR="00B04627" w:rsidRPr="004621F8" w:rsidRDefault="00B04627" w:rsidP="00930669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0"/>
        <w:jc w:val="both"/>
        <w:rPr>
          <w:rFonts w:ascii="Arial" w:hAnsi="Arial" w:cs="Arial"/>
          <w:lang w:eastAsia="ar-SA"/>
        </w:rPr>
      </w:pPr>
      <w:r w:rsidRPr="004621F8">
        <w:rPr>
          <w:rFonts w:ascii="Arial" w:hAnsi="Arial" w:cs="Arial"/>
          <w:lang w:eastAsia="ar-SA"/>
        </w:rPr>
        <w:t>Zamawiający zastrzega sobie prawo do odwołania procedury wyboru konkurencyjnego bez podania przyczyn. Z tego tytułu nie przysługują oferentom żadne roszczenia wobec Zamawiającego.</w:t>
      </w:r>
    </w:p>
    <w:p w:rsidR="00B04627" w:rsidRPr="00B04627" w:rsidRDefault="00B04627" w:rsidP="006F02B7">
      <w:pPr>
        <w:tabs>
          <w:tab w:val="left" w:pos="284"/>
        </w:tabs>
        <w:suppressAutoHyphens/>
        <w:autoSpaceDN w:val="0"/>
        <w:spacing w:line="276" w:lineRule="auto"/>
        <w:jc w:val="both"/>
        <w:rPr>
          <w:rFonts w:ascii="Arial" w:hAnsi="Arial" w:cs="Arial"/>
          <w:b/>
          <w:lang w:eastAsia="ar-SA"/>
        </w:rPr>
      </w:pPr>
    </w:p>
    <w:p w:rsidR="00B04627" w:rsidRDefault="004621F8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Wykluczenia z postępowania</w:t>
      </w:r>
    </w:p>
    <w:p w:rsidR="004621F8" w:rsidRPr="004621F8" w:rsidRDefault="004621F8" w:rsidP="004621F8">
      <w:pPr>
        <w:pStyle w:val="Akapitzlist"/>
        <w:suppressAutoHyphens/>
        <w:spacing w:line="276" w:lineRule="auto"/>
        <w:ind w:left="0"/>
        <w:rPr>
          <w:rFonts w:ascii="Arial" w:hAnsi="Arial" w:cs="Arial"/>
          <w:b/>
          <w:bCs/>
          <w:lang w:eastAsia="ar-SA"/>
        </w:rPr>
      </w:pPr>
    </w:p>
    <w:p w:rsidR="00B04627" w:rsidRPr="00B04627" w:rsidRDefault="00B04627" w:rsidP="006F02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Z postępowania wyłączone są podmioty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na:</w:t>
      </w:r>
    </w:p>
    <w:p w:rsidR="00B04627" w:rsidRPr="00B04627" w:rsidRDefault="00B04627" w:rsidP="00521280">
      <w:pPr>
        <w:widowControl w:val="0"/>
        <w:numPr>
          <w:ilvl w:val="0"/>
          <w:numId w:val="15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Uczestniczeniu w spółce jako wspólnik spółki cywilnej lub spółki osobowej,</w:t>
      </w:r>
    </w:p>
    <w:p w:rsidR="00B04627" w:rsidRPr="00B04627" w:rsidRDefault="00B04627" w:rsidP="00521280">
      <w:pPr>
        <w:widowControl w:val="0"/>
        <w:numPr>
          <w:ilvl w:val="0"/>
          <w:numId w:val="15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Posiadaniu co najmniej 10% udziałów lub akcji,</w:t>
      </w:r>
    </w:p>
    <w:p w:rsidR="00B04627" w:rsidRPr="00B04627" w:rsidRDefault="00B04627" w:rsidP="00521280">
      <w:pPr>
        <w:widowControl w:val="0"/>
        <w:numPr>
          <w:ilvl w:val="0"/>
          <w:numId w:val="15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Pełnieniu funkcji członka organu nadzorczego lub zarządzającego, prokurenta, pełnomocnika,</w:t>
      </w:r>
    </w:p>
    <w:p w:rsidR="00B04627" w:rsidRPr="00B04627" w:rsidRDefault="00B04627" w:rsidP="00521280">
      <w:pPr>
        <w:widowControl w:val="0"/>
        <w:numPr>
          <w:ilvl w:val="0"/>
          <w:numId w:val="15"/>
        </w:num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>Pozostawaniu w związku małżeńskim, w stosunku pokrewieństwa lub powinowactwa w linii prostej, pokrewieństwa lub powinowactwa w linii bocznej do drugiego stopnia lub stosunku przysposobienia, opieki lub kurateli,</w:t>
      </w:r>
    </w:p>
    <w:p w:rsidR="00B04627" w:rsidRPr="00B04627" w:rsidRDefault="00B04627" w:rsidP="006F02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B04627">
        <w:rPr>
          <w:rFonts w:ascii="Arial" w:hAnsi="Arial" w:cs="Arial"/>
          <w:lang w:eastAsia="ar-SA"/>
        </w:rPr>
        <w:t xml:space="preserve">Do oferty należy dołączyć wzór oświadczenia o braku powiązań stanowiący </w:t>
      </w:r>
      <w:r w:rsidR="00516E3D">
        <w:rPr>
          <w:rFonts w:ascii="Arial" w:hAnsi="Arial" w:cs="Arial"/>
          <w:i/>
          <w:lang w:eastAsia="ar-SA"/>
        </w:rPr>
        <w:t>Z</w:t>
      </w:r>
      <w:r w:rsidRPr="00B04627">
        <w:rPr>
          <w:rFonts w:ascii="Arial" w:hAnsi="Arial" w:cs="Arial"/>
          <w:i/>
          <w:lang w:eastAsia="ar-SA"/>
        </w:rPr>
        <w:t>ałącznik nr 3</w:t>
      </w:r>
      <w:r w:rsidRPr="00B04627">
        <w:rPr>
          <w:rFonts w:ascii="Arial" w:hAnsi="Arial" w:cs="Arial"/>
          <w:lang w:eastAsia="ar-SA"/>
        </w:rPr>
        <w:t xml:space="preserve"> do niniejszej oferty. 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B04627" w:rsidRPr="00516E3D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B04627">
        <w:rPr>
          <w:rFonts w:ascii="Arial" w:hAnsi="Arial" w:cs="Arial"/>
          <w:b/>
          <w:bCs/>
          <w:lang w:eastAsia="ar-SA"/>
        </w:rPr>
        <w:t xml:space="preserve">Dodatkowe informacje </w:t>
      </w:r>
    </w:p>
    <w:p w:rsidR="00B04627" w:rsidRPr="00930669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  <w:r w:rsidRPr="00930669">
        <w:rPr>
          <w:rFonts w:ascii="Arial" w:hAnsi="Arial" w:cs="Arial"/>
          <w:lang w:eastAsia="ar-SA"/>
        </w:rPr>
        <w:t xml:space="preserve">Dodatkowych informacji udziela p. </w:t>
      </w:r>
      <w:r w:rsidR="00256F80">
        <w:rPr>
          <w:rFonts w:ascii="Arial" w:hAnsi="Arial" w:cs="Arial"/>
          <w:lang w:eastAsia="ar-SA"/>
        </w:rPr>
        <w:t>Joanna Biegała</w:t>
      </w:r>
      <w:r w:rsidR="00477A00" w:rsidRPr="00930669">
        <w:rPr>
          <w:rFonts w:ascii="Arial" w:hAnsi="Arial" w:cs="Arial"/>
          <w:lang w:eastAsia="ar-SA"/>
        </w:rPr>
        <w:t xml:space="preserve"> , nr tel. </w:t>
      </w:r>
      <w:r w:rsidR="00256F80" w:rsidRPr="00256F80">
        <w:rPr>
          <w:rFonts w:ascii="Arial" w:hAnsi="Arial" w:cs="Arial"/>
          <w:shd w:val="clear" w:color="auto" w:fill="FFFFFF"/>
        </w:rPr>
        <w:t>71 799 99 73</w:t>
      </w:r>
    </w:p>
    <w:p w:rsidR="00B04627" w:rsidRPr="00B04627" w:rsidRDefault="00B04627" w:rsidP="006F02B7">
      <w:pPr>
        <w:tabs>
          <w:tab w:val="left" w:pos="284"/>
        </w:tabs>
        <w:suppressAutoHyphens/>
        <w:spacing w:line="276" w:lineRule="auto"/>
        <w:rPr>
          <w:rFonts w:ascii="Arial" w:hAnsi="Arial" w:cs="Arial"/>
          <w:b/>
          <w:bCs/>
          <w:lang w:eastAsia="ar-SA"/>
        </w:rPr>
      </w:pPr>
    </w:p>
    <w:p w:rsidR="00B04627" w:rsidRPr="00B04627" w:rsidRDefault="00B04627" w:rsidP="00521280">
      <w:pPr>
        <w:pStyle w:val="Akapitzlist"/>
        <w:numPr>
          <w:ilvl w:val="0"/>
          <w:numId w:val="7"/>
        </w:numPr>
        <w:suppressAutoHyphens/>
        <w:spacing w:line="276" w:lineRule="auto"/>
        <w:ind w:left="0" w:hanging="426"/>
        <w:rPr>
          <w:rFonts w:ascii="Arial" w:hAnsi="Arial" w:cs="Arial"/>
          <w:b/>
          <w:bCs/>
          <w:lang w:eastAsia="ar-SA"/>
        </w:rPr>
      </w:pPr>
      <w:r w:rsidRPr="00B04627">
        <w:rPr>
          <w:rFonts w:ascii="Arial" w:hAnsi="Arial" w:cs="Arial"/>
          <w:b/>
          <w:bCs/>
          <w:lang w:eastAsia="ar-SA"/>
        </w:rPr>
        <w:t xml:space="preserve">Załączniki </w:t>
      </w:r>
    </w:p>
    <w:p w:rsidR="00B04627" w:rsidRPr="00116626" w:rsidRDefault="00B04627" w:rsidP="0052128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contextualSpacing/>
        <w:textAlignment w:val="baseline"/>
        <w:rPr>
          <w:rFonts w:ascii="Arial" w:hAnsi="Arial" w:cs="Arial"/>
          <w:lang w:eastAsia="ar-SA"/>
        </w:rPr>
      </w:pPr>
      <w:r w:rsidRPr="00116626">
        <w:rPr>
          <w:rFonts w:ascii="Arial" w:hAnsi="Arial" w:cs="Arial"/>
          <w:lang w:eastAsia="ar-SA"/>
        </w:rPr>
        <w:t xml:space="preserve">Formularz ofertowy. </w:t>
      </w:r>
    </w:p>
    <w:p w:rsidR="00B04627" w:rsidRPr="00116626" w:rsidRDefault="00B04627" w:rsidP="00521280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line="276" w:lineRule="auto"/>
        <w:contextualSpacing/>
        <w:textAlignment w:val="baseline"/>
        <w:rPr>
          <w:rFonts w:ascii="Arial" w:hAnsi="Arial" w:cs="Arial"/>
          <w:lang w:eastAsia="ar-SA"/>
        </w:rPr>
      </w:pPr>
      <w:r w:rsidRPr="00116626">
        <w:rPr>
          <w:rFonts w:ascii="Arial" w:hAnsi="Arial" w:cs="Arial"/>
          <w:lang w:eastAsia="ar-SA"/>
        </w:rPr>
        <w:t>Oświadczenie o możliwości wykonania zamówienia.</w:t>
      </w:r>
    </w:p>
    <w:p w:rsidR="00CC49DF" w:rsidRDefault="00B04627" w:rsidP="00774D3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lang w:eastAsia="ar-SA"/>
        </w:rPr>
      </w:pPr>
      <w:r w:rsidRPr="00116626">
        <w:rPr>
          <w:rFonts w:ascii="Arial" w:hAnsi="Arial" w:cs="Arial"/>
          <w:lang w:eastAsia="ar-SA"/>
        </w:rPr>
        <w:t>Oświadczenie o braku powiązań osobowych i kapitałowych.</w:t>
      </w:r>
    </w:p>
    <w:p w:rsidR="0044564B" w:rsidRDefault="0044564B" w:rsidP="00774D3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oferty należy dołączyć</w:t>
      </w:r>
      <w:r w:rsidR="00E2761A">
        <w:rPr>
          <w:rFonts w:ascii="Arial" w:hAnsi="Arial" w:cs="Arial"/>
          <w:lang w:eastAsia="ar-SA"/>
        </w:rPr>
        <w:t>:</w:t>
      </w:r>
    </w:p>
    <w:p w:rsidR="00E2761A" w:rsidRDefault="002165C8" w:rsidP="00E2761A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E2761A">
        <w:rPr>
          <w:rFonts w:ascii="Arial" w:hAnsi="Arial" w:cs="Arial"/>
          <w:lang w:eastAsia="ar-SA"/>
        </w:rPr>
        <w:t xml:space="preserve"> przypadku Oferentów będących osobami fizycznymi:</w:t>
      </w:r>
    </w:p>
    <w:p w:rsidR="00E2761A" w:rsidRDefault="002165C8" w:rsidP="00E2761A">
      <w:pPr>
        <w:widowControl w:val="0"/>
        <w:numPr>
          <w:ilvl w:val="2"/>
          <w:numId w:val="1"/>
        </w:numPr>
        <w:tabs>
          <w:tab w:val="left" w:pos="709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dokumenty wskazane w cz. III p. 3 lit. a</w:t>
      </w:r>
    </w:p>
    <w:p w:rsidR="00E2761A" w:rsidRDefault="002165C8" w:rsidP="00E2761A">
      <w:pPr>
        <w:widowControl w:val="0"/>
        <w:numPr>
          <w:ilvl w:val="1"/>
          <w:numId w:val="1"/>
        </w:numPr>
        <w:tabs>
          <w:tab w:val="left" w:pos="709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przypadku Oferentów nie będących osobami fizycznymi:</w:t>
      </w:r>
    </w:p>
    <w:p w:rsidR="002165C8" w:rsidRPr="00E2761A" w:rsidRDefault="002165C8" w:rsidP="002165C8">
      <w:pPr>
        <w:widowControl w:val="0"/>
        <w:numPr>
          <w:ilvl w:val="2"/>
          <w:numId w:val="1"/>
        </w:numPr>
        <w:tabs>
          <w:tab w:val="left" w:pos="709"/>
        </w:tabs>
        <w:suppressAutoHyphens/>
        <w:autoSpaceDN w:val="0"/>
        <w:spacing w:line="276" w:lineRule="auto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dokumenty wskazane w cz. III p. 3 lit. b</w:t>
      </w:r>
    </w:p>
    <w:p w:rsidR="00B04627" w:rsidRDefault="00B04627" w:rsidP="00CC4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CC49DF">
        <w:rPr>
          <w:rFonts w:ascii="Arial" w:hAnsi="Arial" w:cs="Arial"/>
          <w:lang w:eastAsia="ar-SA"/>
        </w:rPr>
        <w:t>Złożenie oferty w sposób odbiegający od wskazanego w niniejszym zapytaniu ofertowym jest równoznaczne z jej odrzuceniem, ze względu na niespełnienie kryteriów formalnych.</w:t>
      </w:r>
    </w:p>
    <w:p w:rsidR="0044564B" w:rsidRPr="00CC49DF" w:rsidRDefault="0044564B" w:rsidP="00CC4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B04627" w:rsidRPr="00B04627" w:rsidRDefault="00B04627" w:rsidP="006F02B7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CC49DF" w:rsidRPr="00CC49DF" w:rsidRDefault="00CC49DF" w:rsidP="00CC49DF">
      <w:pPr>
        <w:suppressAutoHyphens/>
        <w:ind w:left="5387"/>
        <w:jc w:val="center"/>
        <w:rPr>
          <w:rFonts w:ascii="Arial" w:hAnsi="Arial" w:cs="Arial"/>
          <w:i/>
          <w:sz w:val="16"/>
          <w:lang w:eastAsia="ar-SA"/>
        </w:rPr>
      </w:pPr>
      <w:r w:rsidRPr="00CC49DF">
        <w:rPr>
          <w:rFonts w:ascii="Arial" w:hAnsi="Arial" w:cs="Arial"/>
          <w:i/>
          <w:sz w:val="16"/>
          <w:lang w:eastAsia="ar-SA"/>
        </w:rPr>
        <w:br w:type="page"/>
      </w:r>
    </w:p>
    <w:p w:rsidR="00FA6405" w:rsidRPr="00FA6405" w:rsidRDefault="00FA6405" w:rsidP="00140057">
      <w:pPr>
        <w:tabs>
          <w:tab w:val="left" w:pos="284"/>
        </w:tabs>
        <w:suppressAutoHyphens/>
        <w:autoSpaceDN w:val="0"/>
        <w:spacing w:line="276" w:lineRule="auto"/>
        <w:jc w:val="right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b/>
          <w:i/>
          <w:lang w:eastAsia="ar-SA"/>
        </w:rPr>
        <w:lastRenderedPageBreak/>
        <w:t>Załącznik nr 1</w:t>
      </w: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Arial" w:hAnsi="Arial" w:cs="Arial"/>
          <w:lang w:eastAsia="ar-SA"/>
        </w:rPr>
      </w:pP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Arial" w:hAnsi="Arial" w:cs="Arial"/>
          <w:lang w:eastAsia="ar-SA"/>
        </w:rPr>
      </w:pPr>
    </w:p>
    <w:p w:rsidR="00FA6405" w:rsidRPr="00140057" w:rsidRDefault="00FA6405" w:rsidP="00950EA0">
      <w:pPr>
        <w:suppressAutoHyphens/>
        <w:ind w:left="5387"/>
        <w:jc w:val="center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>…………………………………</w:t>
      </w:r>
      <w:r w:rsidR="00140057">
        <w:rPr>
          <w:rFonts w:ascii="Arial" w:hAnsi="Arial" w:cs="Arial"/>
          <w:lang w:eastAsia="ar-SA"/>
        </w:rPr>
        <w:t>…………</w:t>
      </w:r>
      <w:r w:rsidRPr="00FA6405">
        <w:rPr>
          <w:rFonts w:ascii="Arial" w:hAnsi="Arial" w:cs="Arial"/>
          <w:lang w:eastAsia="ar-SA"/>
        </w:rPr>
        <w:t>….</w:t>
      </w:r>
    </w:p>
    <w:p w:rsidR="00FA6405" w:rsidRPr="00140057" w:rsidRDefault="00FA6405" w:rsidP="00950EA0">
      <w:pPr>
        <w:suppressAutoHyphens/>
        <w:ind w:left="5387"/>
        <w:jc w:val="center"/>
        <w:rPr>
          <w:rFonts w:ascii="Arial" w:hAnsi="Arial" w:cs="Arial"/>
          <w:i/>
          <w:sz w:val="16"/>
          <w:lang w:eastAsia="ar-SA"/>
        </w:rPr>
      </w:pPr>
      <w:r w:rsidRPr="00140057">
        <w:rPr>
          <w:rFonts w:ascii="Arial" w:hAnsi="Arial" w:cs="Arial"/>
          <w:i/>
          <w:sz w:val="16"/>
          <w:lang w:eastAsia="ar-SA"/>
        </w:rPr>
        <w:t>(miejscowość, data)</w:t>
      </w:r>
    </w:p>
    <w:p w:rsidR="00140057" w:rsidRDefault="00140057" w:rsidP="0014005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:rsidR="00140057" w:rsidRDefault="00140057" w:rsidP="0014005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:rsidR="00FA6405" w:rsidRDefault="00FA6405" w:rsidP="0014005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444E68">
        <w:rPr>
          <w:rFonts w:ascii="Arial" w:hAnsi="Arial" w:cs="Arial"/>
          <w:b/>
          <w:bCs/>
          <w:lang w:eastAsia="ar-SA"/>
        </w:rPr>
        <w:t>FORMULARZ OFERTOWY</w:t>
      </w:r>
    </w:p>
    <w:p w:rsidR="00876D39" w:rsidRDefault="00876D39" w:rsidP="0014005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876D39" w:rsidRPr="00444E68" w:rsidRDefault="00876D39" w:rsidP="00140057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ar-SA"/>
        </w:rPr>
      </w:pPr>
      <w:r w:rsidRPr="00FA6405">
        <w:rPr>
          <w:rFonts w:ascii="Arial" w:hAnsi="Arial" w:cs="Arial"/>
          <w:b/>
          <w:bCs/>
          <w:lang w:eastAsia="ar-SA"/>
        </w:rPr>
        <w:t>Dane Oferenta: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12"/>
        <w:gridCol w:w="5130"/>
      </w:tblGrid>
      <w:tr w:rsidR="00FA6405" w:rsidRPr="00FA6405" w:rsidTr="00393380">
        <w:trPr>
          <w:trHeight w:val="29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5" w:rsidRPr="00FA6405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FA6405">
              <w:rPr>
                <w:rFonts w:ascii="Arial" w:hAnsi="Arial" w:cs="Arial"/>
                <w:b/>
                <w:bCs/>
                <w:lang w:eastAsia="ar-SA"/>
              </w:rPr>
              <w:t>Nazwa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05" w:rsidRPr="00FA6405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FA6405">
              <w:rPr>
                <w:rFonts w:ascii="Arial" w:hAnsi="Arial" w:cs="Arial"/>
                <w:b/>
                <w:bCs/>
                <w:lang w:eastAsia="ar-SA"/>
              </w:rPr>
              <w:t>Adres</w:t>
            </w:r>
          </w:p>
        </w:tc>
      </w:tr>
      <w:tr w:rsidR="00FA6405" w:rsidRPr="00FA6405" w:rsidTr="00393380">
        <w:trPr>
          <w:trHeight w:val="9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5" w:rsidRPr="00FA6405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ar-SA"/>
              </w:rPr>
            </w:pPr>
          </w:p>
          <w:p w:rsidR="00FA6405" w:rsidRPr="00FA6405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05" w:rsidRPr="00FA6405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140057" w:rsidRDefault="00140057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ar-SA"/>
        </w:rPr>
      </w:pP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ar-SA"/>
        </w:rPr>
      </w:pPr>
      <w:r w:rsidRPr="00FA6405">
        <w:rPr>
          <w:rFonts w:ascii="Arial" w:hAnsi="Arial" w:cs="Arial"/>
          <w:b/>
          <w:bCs/>
          <w:lang w:eastAsia="ar-SA"/>
        </w:rPr>
        <w:t>Osoba do kontaktu</w:t>
      </w: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eastAsia="ar-SA"/>
        </w:rPr>
      </w:pPr>
      <w:r w:rsidRPr="00FA6405">
        <w:rPr>
          <w:rFonts w:ascii="Arial" w:hAnsi="Arial" w:cs="Arial"/>
          <w:bCs/>
          <w:lang w:eastAsia="ar-SA"/>
        </w:rPr>
        <w:t>Imię i nazwisko: …………………………….</w:t>
      </w: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e-DE" w:eastAsia="ar-SA"/>
        </w:rPr>
      </w:pPr>
      <w:r w:rsidRPr="00FA6405">
        <w:rPr>
          <w:rFonts w:ascii="Arial" w:hAnsi="Arial" w:cs="Arial"/>
          <w:bCs/>
          <w:lang w:val="de-DE" w:eastAsia="ar-SA"/>
        </w:rPr>
        <w:t>Telefon: ……………………………………..</w:t>
      </w: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de-DE" w:eastAsia="ar-SA"/>
        </w:rPr>
      </w:pPr>
      <w:r w:rsidRPr="00FA6405">
        <w:rPr>
          <w:rFonts w:ascii="Arial" w:hAnsi="Arial" w:cs="Arial"/>
          <w:bCs/>
          <w:lang w:val="de-DE" w:eastAsia="ar-SA"/>
        </w:rPr>
        <w:t>E-</w:t>
      </w:r>
      <w:proofErr w:type="spellStart"/>
      <w:r w:rsidRPr="00FA6405">
        <w:rPr>
          <w:rFonts w:ascii="Arial" w:hAnsi="Arial" w:cs="Arial"/>
          <w:bCs/>
          <w:lang w:val="de-DE" w:eastAsia="ar-SA"/>
        </w:rPr>
        <w:t>mail</w:t>
      </w:r>
      <w:proofErr w:type="spellEnd"/>
      <w:r w:rsidRPr="00FA6405">
        <w:rPr>
          <w:rFonts w:ascii="Arial" w:hAnsi="Arial" w:cs="Arial"/>
          <w:bCs/>
          <w:lang w:val="de-DE" w:eastAsia="ar-SA"/>
        </w:rPr>
        <w:t>: ……………...……………………….</w:t>
      </w:r>
    </w:p>
    <w:p w:rsidR="00F47B0C" w:rsidRDefault="00F47B0C" w:rsidP="00F47B0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lang w:val="de-DE" w:eastAsia="ar-SA"/>
        </w:rPr>
      </w:pPr>
    </w:p>
    <w:p w:rsidR="00FA6405" w:rsidRPr="00F47B0C" w:rsidRDefault="00F47B0C" w:rsidP="00F47B0C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iCs/>
          <w:lang w:val="de-DE" w:eastAsia="ar-SA"/>
        </w:rPr>
      </w:pPr>
      <w:proofErr w:type="spellStart"/>
      <w:r w:rsidRPr="00F47B0C">
        <w:rPr>
          <w:rFonts w:ascii="Arial" w:hAnsi="Arial" w:cs="Arial"/>
          <w:b/>
          <w:bCs/>
          <w:iCs/>
          <w:lang w:val="de-DE" w:eastAsia="ar-SA"/>
        </w:rPr>
        <w:t>Wycena</w:t>
      </w:r>
      <w:proofErr w:type="spellEnd"/>
    </w:p>
    <w:tbl>
      <w:tblPr>
        <w:tblW w:w="7938" w:type="dxa"/>
        <w:tblInd w:w="108" w:type="dxa"/>
        <w:tblLayout w:type="fixed"/>
        <w:tblLook w:val="04A0"/>
      </w:tblPr>
      <w:tblGrid>
        <w:gridCol w:w="709"/>
        <w:gridCol w:w="3912"/>
        <w:gridCol w:w="1758"/>
        <w:gridCol w:w="1559"/>
      </w:tblGrid>
      <w:tr w:rsidR="007B37CA" w:rsidRPr="00FA6405" w:rsidTr="007B37CA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7CA" w:rsidRPr="00FA6405" w:rsidRDefault="007B37CA" w:rsidP="00140057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A6405">
              <w:rPr>
                <w:rFonts w:ascii="Arial" w:hAnsi="Arial" w:cs="Arial"/>
                <w:b/>
                <w:lang w:eastAsia="ar-SA"/>
              </w:rPr>
              <w:t>L.p.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7CA" w:rsidRPr="00FA6405" w:rsidRDefault="007B37CA" w:rsidP="00140057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A6405">
              <w:rPr>
                <w:rFonts w:ascii="Arial" w:hAnsi="Arial" w:cs="Arial"/>
                <w:b/>
                <w:lang w:eastAsia="ar-SA"/>
              </w:rPr>
              <w:t>Nazwa usługi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7CA" w:rsidRPr="00FA6405" w:rsidRDefault="007B37CA" w:rsidP="00E02875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Koszt wykonania usługi dla 1 uczestnika</w:t>
            </w:r>
            <w:r w:rsidRPr="00FA6405">
              <w:rPr>
                <w:rFonts w:ascii="Arial" w:hAnsi="Arial" w:cs="Arial"/>
                <w:b/>
                <w:lang w:eastAsia="ar-SA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7CA" w:rsidRPr="00FA6405" w:rsidRDefault="007B37CA" w:rsidP="00E02875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Koszt wykonania usługi dla 1 uczestnika</w:t>
            </w:r>
            <w:r w:rsidRPr="00FA6405">
              <w:rPr>
                <w:rFonts w:ascii="Arial" w:hAnsi="Arial" w:cs="Arial"/>
                <w:b/>
                <w:lang w:eastAsia="ar-SA"/>
              </w:rPr>
              <w:t xml:space="preserve"> brutto</w:t>
            </w:r>
          </w:p>
        </w:tc>
      </w:tr>
      <w:tr w:rsidR="007B37CA" w:rsidRPr="00FA6405" w:rsidTr="007B37CA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B37CA" w:rsidRPr="00FA6405" w:rsidRDefault="007B37CA" w:rsidP="00140057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FA6405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37CA" w:rsidRDefault="007B37CA" w:rsidP="00B6522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</w:t>
            </w:r>
            <w:r w:rsidRPr="00950EA0">
              <w:rPr>
                <w:rFonts w:ascii="Arial" w:hAnsi="Arial" w:cs="Arial"/>
                <w:lang w:eastAsia="ar-SA"/>
              </w:rPr>
              <w:t xml:space="preserve">rzeprowadzenie </w:t>
            </w:r>
            <w:r w:rsidR="00B6522D">
              <w:rPr>
                <w:rFonts w:ascii="Arial" w:hAnsi="Arial" w:cs="Arial"/>
                <w:lang w:eastAsia="ar-SA"/>
              </w:rPr>
              <w:t>indywidualnego doradztwa w zakresie analizy/identyfikacji potrzeb, wraz z opracowaniem Indywidualnego Planu Działania</w:t>
            </w:r>
          </w:p>
          <w:p w:rsidR="00FA6429" w:rsidRPr="00950EA0" w:rsidRDefault="00FA6429" w:rsidP="00B6522D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(średnio 4h/Uczestnika)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A" w:rsidRPr="00FA6405" w:rsidRDefault="007B37CA" w:rsidP="009F7B6C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37CA" w:rsidRPr="00FA6405" w:rsidRDefault="007B37CA" w:rsidP="009F7B6C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7B37CA" w:rsidRPr="00FA6405" w:rsidTr="007B37CA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37CA" w:rsidRPr="00FA6405" w:rsidRDefault="007B37CA" w:rsidP="00140057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7CA" w:rsidRDefault="00EA24F6" w:rsidP="00950EA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Przeprowadzenie poradnictwa zawodowego</w:t>
            </w:r>
          </w:p>
          <w:p w:rsidR="007B37CA" w:rsidRPr="00950EA0" w:rsidRDefault="00EA24F6" w:rsidP="0011662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(średnio 4h/Uczestnika)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A" w:rsidRPr="00FA6405" w:rsidRDefault="007B37CA" w:rsidP="009F7B6C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7CA" w:rsidRPr="00FA6405" w:rsidRDefault="007B37CA" w:rsidP="009F7B6C">
            <w:pPr>
              <w:tabs>
                <w:tab w:val="left" w:pos="709"/>
              </w:tabs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bCs/>
          <w:i/>
          <w:iCs/>
          <w:lang w:eastAsia="ar-SA"/>
        </w:rPr>
      </w:pPr>
    </w:p>
    <w:p w:rsidR="00FA6405" w:rsidRPr="009F7B6C" w:rsidRDefault="009F7B6C" w:rsidP="009F7B6C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iCs/>
          <w:lang w:val="de-DE" w:eastAsia="ar-SA"/>
        </w:rPr>
      </w:pPr>
      <w:proofErr w:type="spellStart"/>
      <w:r>
        <w:rPr>
          <w:rFonts w:ascii="Arial" w:hAnsi="Arial" w:cs="Arial"/>
          <w:b/>
          <w:bCs/>
          <w:iCs/>
          <w:lang w:val="de-DE" w:eastAsia="ar-SA"/>
        </w:rPr>
        <w:t>Terminy</w:t>
      </w:r>
      <w:proofErr w:type="spellEnd"/>
    </w:p>
    <w:p w:rsidR="00FA6405" w:rsidRPr="00FA6405" w:rsidRDefault="00FA6405" w:rsidP="00140057">
      <w:pPr>
        <w:autoSpaceDN w:val="0"/>
        <w:spacing w:line="276" w:lineRule="auto"/>
        <w:ind w:left="426"/>
        <w:jc w:val="both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>Deklarujemy termin wykonania zamówienia we wskazanych przez Zamawiającego terminach.</w:t>
      </w:r>
    </w:p>
    <w:p w:rsidR="00FA6405" w:rsidRPr="00FA6405" w:rsidRDefault="00FA6405" w:rsidP="00140057">
      <w:pPr>
        <w:autoSpaceDN w:val="0"/>
        <w:spacing w:line="276" w:lineRule="auto"/>
        <w:jc w:val="both"/>
        <w:rPr>
          <w:rFonts w:ascii="Arial" w:hAnsi="Arial" w:cs="Arial"/>
          <w:lang w:eastAsia="ar-SA"/>
        </w:rPr>
      </w:pPr>
    </w:p>
    <w:p w:rsidR="009F7B6C" w:rsidRDefault="009F7B6C" w:rsidP="009F7B6C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/>
          <w:bCs/>
          <w:iCs/>
          <w:lang w:val="de-DE" w:eastAsia="ar-SA"/>
        </w:rPr>
      </w:pPr>
      <w:r>
        <w:rPr>
          <w:rFonts w:ascii="Arial" w:hAnsi="Arial" w:cs="Arial"/>
          <w:b/>
          <w:bCs/>
          <w:iCs/>
          <w:lang w:val="de-DE" w:eastAsia="ar-SA"/>
        </w:rPr>
        <w:t xml:space="preserve">Termin </w:t>
      </w:r>
      <w:proofErr w:type="spellStart"/>
      <w:r>
        <w:rPr>
          <w:rFonts w:ascii="Arial" w:hAnsi="Arial" w:cs="Arial"/>
          <w:b/>
          <w:bCs/>
          <w:iCs/>
          <w:lang w:val="de-DE" w:eastAsia="ar-SA"/>
        </w:rPr>
        <w:t>związania</w:t>
      </w:r>
      <w:proofErr w:type="spellEnd"/>
      <w:r>
        <w:rPr>
          <w:rFonts w:ascii="Arial" w:hAnsi="Arial" w:cs="Arial"/>
          <w:b/>
          <w:bCs/>
          <w:iCs/>
          <w:lang w:val="de-DE" w:eastAsia="ar-SA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de-DE" w:eastAsia="ar-SA"/>
        </w:rPr>
        <w:t>ofertą</w:t>
      </w:r>
      <w:proofErr w:type="spellEnd"/>
    </w:p>
    <w:p w:rsidR="00FA6405" w:rsidRPr="009F7B6C" w:rsidRDefault="00FA6405" w:rsidP="009F7B6C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lang w:val="de-DE" w:eastAsia="ar-SA"/>
        </w:rPr>
      </w:pPr>
      <w:r w:rsidRPr="009F7B6C">
        <w:rPr>
          <w:rFonts w:ascii="Arial" w:hAnsi="Arial" w:cs="Arial"/>
          <w:bCs/>
          <w:iCs/>
          <w:lang w:val="de-DE" w:eastAsia="ar-SA"/>
        </w:rPr>
        <w:t xml:space="preserve">30 </w:t>
      </w:r>
      <w:proofErr w:type="spellStart"/>
      <w:r w:rsidRPr="009F7B6C">
        <w:rPr>
          <w:rFonts w:ascii="Arial" w:hAnsi="Arial" w:cs="Arial"/>
          <w:bCs/>
          <w:iCs/>
          <w:lang w:val="de-DE" w:eastAsia="ar-SA"/>
        </w:rPr>
        <w:t>dni</w:t>
      </w:r>
      <w:proofErr w:type="spellEnd"/>
      <w:r w:rsidRPr="009F7B6C">
        <w:rPr>
          <w:rFonts w:ascii="Arial" w:hAnsi="Arial" w:cs="Arial"/>
          <w:bCs/>
          <w:iCs/>
          <w:lang w:val="de-DE" w:eastAsia="ar-SA"/>
        </w:rPr>
        <w:t xml:space="preserve"> </w:t>
      </w:r>
      <w:proofErr w:type="spellStart"/>
      <w:r w:rsidRPr="009F7B6C">
        <w:rPr>
          <w:rFonts w:ascii="Arial" w:hAnsi="Arial" w:cs="Arial"/>
          <w:bCs/>
          <w:iCs/>
          <w:lang w:val="de-DE" w:eastAsia="ar-SA"/>
        </w:rPr>
        <w:t>od</w:t>
      </w:r>
      <w:proofErr w:type="spellEnd"/>
      <w:r w:rsidRPr="009F7B6C">
        <w:rPr>
          <w:rFonts w:ascii="Arial" w:hAnsi="Arial" w:cs="Arial"/>
          <w:bCs/>
          <w:iCs/>
          <w:lang w:val="de-DE" w:eastAsia="ar-SA"/>
        </w:rPr>
        <w:t xml:space="preserve"> </w:t>
      </w:r>
      <w:proofErr w:type="spellStart"/>
      <w:r w:rsidRPr="009F7B6C">
        <w:rPr>
          <w:rFonts w:ascii="Arial" w:hAnsi="Arial" w:cs="Arial"/>
          <w:bCs/>
          <w:iCs/>
          <w:lang w:val="de-DE" w:eastAsia="ar-SA"/>
        </w:rPr>
        <w:t>daty</w:t>
      </w:r>
      <w:proofErr w:type="spellEnd"/>
      <w:r w:rsidRPr="009F7B6C">
        <w:rPr>
          <w:rFonts w:ascii="Arial" w:hAnsi="Arial" w:cs="Arial"/>
          <w:bCs/>
          <w:iCs/>
          <w:lang w:val="de-DE" w:eastAsia="ar-SA"/>
        </w:rPr>
        <w:t xml:space="preserve"> </w:t>
      </w:r>
      <w:proofErr w:type="spellStart"/>
      <w:r w:rsidRPr="009F7B6C">
        <w:rPr>
          <w:rFonts w:ascii="Arial" w:hAnsi="Arial" w:cs="Arial"/>
          <w:bCs/>
          <w:iCs/>
          <w:lang w:val="de-DE" w:eastAsia="ar-SA"/>
        </w:rPr>
        <w:t>złożenia</w:t>
      </w:r>
      <w:proofErr w:type="spellEnd"/>
      <w:r w:rsidRPr="009F7B6C">
        <w:rPr>
          <w:rFonts w:ascii="Arial" w:hAnsi="Arial" w:cs="Arial"/>
          <w:bCs/>
          <w:iCs/>
          <w:lang w:val="de-DE" w:eastAsia="ar-SA"/>
        </w:rPr>
        <w:t xml:space="preserve"> </w:t>
      </w:r>
      <w:proofErr w:type="spellStart"/>
      <w:r w:rsidRPr="009F7B6C">
        <w:rPr>
          <w:rFonts w:ascii="Arial" w:hAnsi="Arial" w:cs="Arial"/>
          <w:bCs/>
          <w:iCs/>
          <w:lang w:val="de-DE" w:eastAsia="ar-SA"/>
        </w:rPr>
        <w:t>oferty</w:t>
      </w:r>
      <w:proofErr w:type="spellEnd"/>
      <w:r w:rsidRPr="009F7B6C">
        <w:rPr>
          <w:rFonts w:ascii="Arial" w:hAnsi="Arial" w:cs="Arial"/>
          <w:bCs/>
          <w:iCs/>
          <w:lang w:val="de-DE" w:eastAsia="ar-SA"/>
        </w:rPr>
        <w:t>.</w:t>
      </w:r>
    </w:p>
    <w:p w:rsidR="00930669" w:rsidRDefault="00930669" w:rsidP="00E855EE">
      <w:pPr>
        <w:widowControl w:val="0"/>
        <w:suppressAutoHyphens/>
        <w:autoSpaceDN w:val="0"/>
        <w:spacing w:line="276" w:lineRule="auto"/>
        <w:ind w:firstLine="708"/>
        <w:jc w:val="both"/>
        <w:rPr>
          <w:rFonts w:ascii="Arial" w:hAnsi="Arial" w:cs="Arial"/>
          <w:b/>
          <w:lang w:eastAsia="ar-SA"/>
        </w:rPr>
      </w:pPr>
    </w:p>
    <w:p w:rsidR="00E855EE" w:rsidRDefault="00E855EE" w:rsidP="00E855EE">
      <w:pPr>
        <w:widowControl w:val="0"/>
        <w:suppressAutoHyphens/>
        <w:autoSpaceDN w:val="0"/>
        <w:spacing w:line="276" w:lineRule="auto"/>
        <w:ind w:firstLine="708"/>
        <w:jc w:val="both"/>
        <w:rPr>
          <w:rFonts w:ascii="Arial" w:hAnsi="Arial" w:cs="Arial"/>
          <w:b/>
          <w:lang w:eastAsia="ar-SA"/>
        </w:rPr>
      </w:pPr>
    </w:p>
    <w:p w:rsidR="00FA6405" w:rsidRPr="00FA6405" w:rsidRDefault="009F7B6C" w:rsidP="009F7B6C">
      <w:pPr>
        <w:widowControl w:val="0"/>
        <w:suppressAutoHyphens/>
        <w:autoSpaceDN w:val="0"/>
        <w:spacing w:line="276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O</w:t>
      </w:r>
      <w:r w:rsidR="00FA6405" w:rsidRPr="00FA6405">
        <w:rPr>
          <w:rFonts w:ascii="Arial" w:hAnsi="Arial" w:cs="Arial"/>
          <w:b/>
          <w:lang w:eastAsia="ar-SA"/>
        </w:rPr>
        <w:t>ŚWIADCZENIA</w:t>
      </w:r>
    </w:p>
    <w:p w:rsidR="00FA6405" w:rsidRPr="00FA6405" w:rsidRDefault="00FA6405" w:rsidP="009F7B6C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>Oświadczam, że zapoznałem/</w:t>
      </w:r>
      <w:proofErr w:type="spellStart"/>
      <w:r w:rsidRPr="00FA6405">
        <w:rPr>
          <w:rFonts w:ascii="Arial" w:hAnsi="Arial" w:cs="Arial"/>
          <w:lang w:eastAsia="ar-SA"/>
        </w:rPr>
        <w:t>am</w:t>
      </w:r>
      <w:proofErr w:type="spellEnd"/>
      <w:r w:rsidRPr="00FA6405">
        <w:rPr>
          <w:rFonts w:ascii="Arial" w:hAnsi="Arial" w:cs="Arial"/>
          <w:lang w:eastAsia="ar-SA"/>
        </w:rPr>
        <w:t xml:space="preserve"> się z Zapytaniem ofertowym oraz uzyskałem/</w:t>
      </w:r>
      <w:proofErr w:type="spellStart"/>
      <w:r w:rsidRPr="00FA6405">
        <w:rPr>
          <w:rFonts w:ascii="Arial" w:hAnsi="Arial" w:cs="Arial"/>
          <w:lang w:eastAsia="ar-SA"/>
        </w:rPr>
        <w:t>am</w:t>
      </w:r>
      <w:proofErr w:type="spellEnd"/>
      <w:r w:rsidRPr="00FA6405">
        <w:rPr>
          <w:rFonts w:ascii="Arial" w:hAnsi="Arial" w:cs="Arial"/>
          <w:lang w:eastAsia="ar-SA"/>
        </w:rPr>
        <w:t xml:space="preserve"> konieczne informacje/wyjaśnienia niezbędne do przygotowania oferty.</w:t>
      </w:r>
    </w:p>
    <w:p w:rsidR="00FA6405" w:rsidRPr="00FA6405" w:rsidRDefault="00FA6405" w:rsidP="009F7B6C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 xml:space="preserve">Oświadczam, że uważam się za związanego/ą niniejszą ofertą na czas wskazany w Zapytaniu </w:t>
      </w:r>
      <w:r w:rsidRPr="00FA6405">
        <w:rPr>
          <w:rFonts w:ascii="Arial" w:hAnsi="Arial" w:cs="Arial"/>
          <w:lang w:eastAsia="ar-SA"/>
        </w:rPr>
        <w:lastRenderedPageBreak/>
        <w:t>ofertowym</w:t>
      </w:r>
      <w:r w:rsidR="00E855EE">
        <w:rPr>
          <w:rFonts w:ascii="Arial" w:hAnsi="Arial" w:cs="Arial"/>
          <w:lang w:eastAsia="ar-SA"/>
        </w:rPr>
        <w:t xml:space="preserve"> i złożonej Ofercie</w:t>
      </w:r>
      <w:r w:rsidRPr="00FA6405">
        <w:rPr>
          <w:rFonts w:ascii="Arial" w:hAnsi="Arial" w:cs="Arial"/>
          <w:lang w:eastAsia="ar-SA"/>
        </w:rPr>
        <w:t>, a w przypadku wyboru niniejszej oferty, do czasu zawarcia umowy.</w:t>
      </w:r>
    </w:p>
    <w:p w:rsidR="00FA6405" w:rsidRPr="00FA6405" w:rsidRDefault="00FA6405" w:rsidP="009F7B6C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>Oświadczam, iż wszystkie informacje zamieszczone w ofercie są aktualne i prawdziwe oraz spełniam wszelkie kryteria wymagane Zapytaniem ofertowym.</w:t>
      </w:r>
    </w:p>
    <w:p w:rsidR="00FA6405" w:rsidRPr="00FA6405" w:rsidRDefault="00FA6405" w:rsidP="0014005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eastAsia="ar-SA"/>
        </w:rPr>
      </w:pPr>
    </w:p>
    <w:tbl>
      <w:tblPr>
        <w:tblpPr w:leftFromText="141" w:rightFromText="141" w:bottomFromText="200" w:vertAnchor="text" w:horzAnchor="margin" w:tblpY="231"/>
        <w:tblW w:w="0" w:type="auto"/>
        <w:tblCellMar>
          <w:left w:w="70" w:type="dxa"/>
          <w:right w:w="70" w:type="dxa"/>
        </w:tblCellMar>
        <w:tblLook w:val="04A0"/>
      </w:tblPr>
      <w:tblGrid>
        <w:gridCol w:w="4152"/>
        <w:gridCol w:w="5060"/>
      </w:tblGrid>
      <w:tr w:rsidR="00FA6405" w:rsidRPr="00FA6405" w:rsidTr="009F7B6C">
        <w:trPr>
          <w:trHeight w:val="1133"/>
        </w:trPr>
        <w:tc>
          <w:tcPr>
            <w:tcW w:w="4181" w:type="dxa"/>
          </w:tcPr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sz w:val="16"/>
                <w:lang w:eastAsia="ar-SA"/>
              </w:rPr>
              <w:t>………………………………………..……</w:t>
            </w: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i/>
                <w:sz w:val="16"/>
                <w:lang w:eastAsia="ar-SA"/>
              </w:rPr>
              <w:t>(pieczęć Oferenta)</w:t>
            </w:r>
          </w:p>
        </w:tc>
        <w:tc>
          <w:tcPr>
            <w:tcW w:w="5103" w:type="dxa"/>
          </w:tcPr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iCs/>
                <w:sz w:val="16"/>
                <w:lang w:eastAsia="ar-SA"/>
              </w:rPr>
              <w:t>…………………………………..………………</w:t>
            </w:r>
          </w:p>
          <w:p w:rsidR="00FA6405" w:rsidRPr="009F7B6C" w:rsidRDefault="00FA6405" w:rsidP="009F7B6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i/>
                <w:iCs/>
                <w:sz w:val="16"/>
                <w:lang w:eastAsia="ar-SA"/>
              </w:rPr>
              <w:t>(podpis Oferenta)</w:t>
            </w:r>
          </w:p>
        </w:tc>
      </w:tr>
    </w:tbl>
    <w:p w:rsidR="00FA6405" w:rsidRPr="00FA6405" w:rsidRDefault="00FA6405" w:rsidP="00140057">
      <w:pPr>
        <w:widowControl w:val="0"/>
        <w:suppressAutoHyphens/>
        <w:autoSpaceDN w:val="0"/>
        <w:spacing w:line="276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FA6405" w:rsidRPr="00FA6405" w:rsidRDefault="00FA6405" w:rsidP="00E02875">
      <w:pPr>
        <w:widowControl w:val="0"/>
        <w:suppressAutoHyphens/>
        <w:autoSpaceDN w:val="0"/>
        <w:spacing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FA6405">
        <w:rPr>
          <w:rFonts w:ascii="Arial" w:eastAsia="SimSun" w:hAnsi="Arial" w:cs="Arial"/>
          <w:kern w:val="3"/>
          <w:lang w:eastAsia="zh-CN" w:bidi="hi-IN"/>
        </w:rPr>
        <w:t xml:space="preserve">Wyrażam zgodę na przetwarzanie moich danych osobowych. Dane osobowe będą przetwarzane wyłącznie w celu realizacji </w:t>
      </w:r>
      <w:r w:rsidRPr="00930669">
        <w:rPr>
          <w:rFonts w:ascii="Arial" w:eastAsia="SimSun" w:hAnsi="Arial" w:cs="Arial"/>
          <w:kern w:val="3"/>
          <w:lang w:eastAsia="zh-CN" w:bidi="hi-IN"/>
        </w:rPr>
        <w:t xml:space="preserve">projektu </w:t>
      </w:r>
      <w:r w:rsidR="00256F80">
        <w:rPr>
          <w:rFonts w:ascii="Arial" w:eastAsia="SimSun" w:hAnsi="Arial" w:cs="Arial"/>
          <w:kern w:val="3"/>
          <w:lang w:eastAsia="zh-CN" w:bidi="hi-IN"/>
        </w:rPr>
        <w:t>„</w:t>
      </w:r>
      <w:r w:rsidR="00256F80" w:rsidRPr="00B53D52">
        <w:t>Aktywność i mobilność na dolnośląskim rynku pracy”</w:t>
      </w:r>
      <w:r w:rsidR="00256F80">
        <w:t xml:space="preserve"> </w:t>
      </w:r>
      <w:r w:rsidRPr="00FA6405">
        <w:rPr>
          <w:rFonts w:ascii="Arial" w:eastAsia="SimSun" w:hAnsi="Arial" w:cs="Arial"/>
          <w:kern w:val="3"/>
          <w:lang w:eastAsia="zh-CN" w:bidi="hi-IN"/>
        </w:rPr>
        <w:t xml:space="preserve">ewaluacji, kontroli, monitoringu i sprawozdawczości w ramach </w:t>
      </w:r>
      <w:r w:rsidR="0068798F">
        <w:rPr>
          <w:rFonts w:ascii="Arial" w:eastAsia="SimSun" w:hAnsi="Arial" w:cs="Arial"/>
          <w:kern w:val="3"/>
          <w:lang w:eastAsia="zh-CN" w:bidi="hi-IN"/>
        </w:rPr>
        <w:t>Regionalnego Programu Operacyjnego Województwa Dolnośląskiego 2014-2020</w:t>
      </w:r>
      <w:r w:rsidRPr="00FA6405">
        <w:rPr>
          <w:rFonts w:ascii="Arial" w:eastAsia="SimSun" w:hAnsi="Arial" w:cs="Arial"/>
          <w:kern w:val="3"/>
          <w:lang w:eastAsia="zh-CN" w:bidi="hi-IN"/>
        </w:rPr>
        <w:t>. Mam prawo dostępu do treści swoich danych i ich poprawiania.</w:t>
      </w:r>
    </w:p>
    <w:tbl>
      <w:tblPr>
        <w:tblpPr w:leftFromText="141" w:rightFromText="141" w:bottomFromText="200" w:vertAnchor="text" w:horzAnchor="margin" w:tblpY="231"/>
        <w:tblW w:w="0" w:type="auto"/>
        <w:tblCellMar>
          <w:left w:w="70" w:type="dxa"/>
          <w:right w:w="70" w:type="dxa"/>
        </w:tblCellMar>
        <w:tblLook w:val="04A0"/>
      </w:tblPr>
      <w:tblGrid>
        <w:gridCol w:w="4152"/>
        <w:gridCol w:w="5060"/>
      </w:tblGrid>
      <w:tr w:rsidR="00FA6405" w:rsidRPr="00FA6405" w:rsidTr="009F7B6C">
        <w:trPr>
          <w:trHeight w:val="1274"/>
        </w:trPr>
        <w:tc>
          <w:tcPr>
            <w:tcW w:w="4181" w:type="dxa"/>
          </w:tcPr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sz w:val="16"/>
                <w:lang w:eastAsia="ar-SA"/>
              </w:rPr>
              <w:t>………………………………………..……</w:t>
            </w: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i/>
                <w:sz w:val="16"/>
                <w:lang w:eastAsia="ar-SA"/>
              </w:rPr>
              <w:t>(pieczęć Oferenta)</w:t>
            </w:r>
          </w:p>
        </w:tc>
        <w:tc>
          <w:tcPr>
            <w:tcW w:w="5103" w:type="dxa"/>
          </w:tcPr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lang w:eastAsia="ar-SA"/>
              </w:rPr>
            </w:pPr>
          </w:p>
          <w:p w:rsidR="00FA6405" w:rsidRPr="009F7B6C" w:rsidRDefault="00FA6405" w:rsidP="001400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iCs/>
                <w:sz w:val="16"/>
                <w:lang w:eastAsia="ar-SA"/>
              </w:rPr>
              <w:t>…………………………………..………………</w:t>
            </w:r>
          </w:p>
          <w:p w:rsidR="00FA6405" w:rsidRPr="009F7B6C" w:rsidRDefault="00FA6405" w:rsidP="009F7B6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sz w:val="16"/>
                <w:lang w:eastAsia="ar-SA"/>
              </w:rPr>
            </w:pPr>
            <w:r w:rsidRPr="009F7B6C">
              <w:rPr>
                <w:rFonts w:ascii="Arial" w:hAnsi="Arial" w:cs="Arial"/>
                <w:i/>
                <w:iCs/>
                <w:sz w:val="16"/>
                <w:lang w:eastAsia="ar-SA"/>
              </w:rPr>
              <w:t>(podpis Oferenta)</w:t>
            </w:r>
          </w:p>
        </w:tc>
      </w:tr>
    </w:tbl>
    <w:p w:rsidR="00FA6405" w:rsidRPr="00FA6405" w:rsidRDefault="00FA6405" w:rsidP="00140057">
      <w:pPr>
        <w:spacing w:line="276" w:lineRule="auto"/>
        <w:rPr>
          <w:rFonts w:ascii="Arial" w:hAnsi="Arial" w:cs="Arial"/>
          <w:b/>
          <w:i/>
        </w:rPr>
      </w:pPr>
    </w:p>
    <w:p w:rsidR="00444E68" w:rsidRDefault="00444E68" w:rsidP="00140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E68" w:rsidRPr="00444E68" w:rsidRDefault="00444E68" w:rsidP="00140057">
      <w:pPr>
        <w:tabs>
          <w:tab w:val="left" w:pos="284"/>
        </w:tabs>
        <w:suppressAutoHyphens/>
        <w:autoSpaceDN w:val="0"/>
        <w:spacing w:line="276" w:lineRule="auto"/>
        <w:jc w:val="right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b/>
          <w:i/>
          <w:lang w:eastAsia="ar-SA"/>
        </w:rPr>
        <w:lastRenderedPageBreak/>
        <w:t>Załącznik nr 2</w:t>
      </w:r>
    </w:p>
    <w:p w:rsidR="009F7B6C" w:rsidRPr="00FA6405" w:rsidRDefault="00444E68" w:rsidP="009F7B6C">
      <w:pPr>
        <w:suppressAutoHyphens/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i/>
          <w:lang w:eastAsia="ar-SA"/>
        </w:rPr>
        <w:tab/>
      </w:r>
    </w:p>
    <w:p w:rsidR="009F7B6C" w:rsidRPr="00FA6405" w:rsidRDefault="009F7B6C" w:rsidP="009F7B6C">
      <w:pPr>
        <w:suppressAutoHyphens/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Arial" w:hAnsi="Arial" w:cs="Arial"/>
          <w:lang w:eastAsia="ar-SA"/>
        </w:rPr>
      </w:pPr>
    </w:p>
    <w:p w:rsidR="009F7B6C" w:rsidRPr="00140057" w:rsidRDefault="009F7B6C" w:rsidP="009F7B6C">
      <w:pPr>
        <w:suppressAutoHyphens/>
        <w:ind w:left="5387"/>
        <w:jc w:val="center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>…………………………………</w:t>
      </w:r>
      <w:r>
        <w:rPr>
          <w:rFonts w:ascii="Arial" w:hAnsi="Arial" w:cs="Arial"/>
          <w:lang w:eastAsia="ar-SA"/>
        </w:rPr>
        <w:t>…………</w:t>
      </w:r>
      <w:r w:rsidRPr="00FA6405">
        <w:rPr>
          <w:rFonts w:ascii="Arial" w:hAnsi="Arial" w:cs="Arial"/>
          <w:lang w:eastAsia="ar-SA"/>
        </w:rPr>
        <w:t>….</w:t>
      </w:r>
    </w:p>
    <w:p w:rsidR="009F7B6C" w:rsidRPr="00140057" w:rsidRDefault="009F7B6C" w:rsidP="009F7B6C">
      <w:pPr>
        <w:suppressAutoHyphens/>
        <w:ind w:left="5387"/>
        <w:jc w:val="center"/>
        <w:rPr>
          <w:rFonts w:ascii="Arial" w:hAnsi="Arial" w:cs="Arial"/>
          <w:i/>
          <w:sz w:val="16"/>
          <w:lang w:eastAsia="ar-SA"/>
        </w:rPr>
      </w:pPr>
      <w:r w:rsidRPr="00140057">
        <w:rPr>
          <w:rFonts w:ascii="Arial" w:hAnsi="Arial" w:cs="Arial"/>
          <w:i/>
          <w:sz w:val="16"/>
          <w:lang w:eastAsia="ar-SA"/>
        </w:rPr>
        <w:t>(miejscowość, data)</w:t>
      </w:r>
    </w:p>
    <w:p w:rsidR="009F7B6C" w:rsidRPr="00444E68" w:rsidRDefault="009F7B6C" w:rsidP="009F7B6C">
      <w:pPr>
        <w:tabs>
          <w:tab w:val="left" w:pos="4320"/>
        </w:tabs>
        <w:suppressAutoHyphens/>
        <w:autoSpaceDN w:val="0"/>
        <w:spacing w:line="276" w:lineRule="auto"/>
        <w:rPr>
          <w:rFonts w:ascii="Arial" w:hAnsi="Arial" w:cs="Arial"/>
          <w:i/>
          <w:iCs/>
          <w:lang w:eastAsia="ar-SA"/>
        </w:rPr>
      </w:pPr>
      <w:r w:rsidRPr="00444E68">
        <w:rPr>
          <w:rFonts w:ascii="Arial" w:hAnsi="Arial" w:cs="Arial"/>
          <w:i/>
          <w:iCs/>
          <w:lang w:eastAsia="ar-SA"/>
        </w:rPr>
        <w:t>…………………………………….</w:t>
      </w:r>
    </w:p>
    <w:p w:rsidR="009F7B6C" w:rsidRPr="00444E68" w:rsidRDefault="009F7B6C" w:rsidP="009F7B6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eastAsia="ar-SA"/>
        </w:rPr>
      </w:pPr>
      <w:r w:rsidRPr="00444E68">
        <w:rPr>
          <w:rFonts w:ascii="Arial" w:hAnsi="Arial" w:cs="Arial"/>
          <w:i/>
          <w:iCs/>
          <w:lang w:eastAsia="ar-SA"/>
        </w:rPr>
        <w:t xml:space="preserve">(pieczęć firmowa bądź imię i </w:t>
      </w:r>
    </w:p>
    <w:p w:rsidR="009F7B6C" w:rsidRPr="00444E68" w:rsidRDefault="009F7B6C" w:rsidP="009F7B6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i/>
          <w:iCs/>
          <w:lang w:eastAsia="ar-SA"/>
        </w:rPr>
        <w:t>nazwisko oraz pesel Oferenta)</w:t>
      </w:r>
    </w:p>
    <w:p w:rsidR="009F7B6C" w:rsidRDefault="009F7B6C" w:rsidP="009F7B6C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:rsidR="009F7B6C" w:rsidRDefault="009F7B6C" w:rsidP="009F7B6C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:rsidR="009D6EFC" w:rsidRPr="00444E68" w:rsidRDefault="009D6EFC" w:rsidP="009D6EFC">
      <w:pPr>
        <w:tabs>
          <w:tab w:val="left" w:pos="4320"/>
        </w:tabs>
        <w:suppressAutoHyphens/>
        <w:autoSpaceDN w:val="0"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444E68">
        <w:rPr>
          <w:rFonts w:ascii="Arial" w:hAnsi="Arial" w:cs="Arial"/>
          <w:b/>
          <w:lang w:eastAsia="ar-SA"/>
        </w:rPr>
        <w:t>OŚWIADCZENIE O MOŻLIWOŚCI WYKONANIA ZAMÓWIENIA</w:t>
      </w:r>
    </w:p>
    <w:p w:rsidR="00444E68" w:rsidRPr="00444E68" w:rsidRDefault="00444E68" w:rsidP="00140057">
      <w:pPr>
        <w:tabs>
          <w:tab w:val="left" w:pos="4320"/>
        </w:tabs>
        <w:suppressAutoHyphens/>
        <w:autoSpaceDN w:val="0"/>
        <w:spacing w:line="276" w:lineRule="auto"/>
        <w:rPr>
          <w:rFonts w:ascii="Arial" w:hAnsi="Arial" w:cs="Arial"/>
          <w:lang w:eastAsia="ar-SA"/>
        </w:rPr>
      </w:pPr>
    </w:p>
    <w:p w:rsidR="00444E68" w:rsidRPr="00444E68" w:rsidRDefault="00444E68" w:rsidP="00140057">
      <w:pPr>
        <w:tabs>
          <w:tab w:val="left" w:pos="284"/>
        </w:tabs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 xml:space="preserve">Niniejszym oświadczam, że:  </w:t>
      </w:r>
    </w:p>
    <w:p w:rsidR="00503C8F" w:rsidRPr="00297892" w:rsidRDefault="00A53A2E" w:rsidP="0029789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Posiadam uprawnienia </w:t>
      </w:r>
      <w:r w:rsidR="00B6437B">
        <w:rPr>
          <w:rFonts w:ascii="Arial" w:hAnsi="Arial" w:cs="Arial"/>
          <w:lang w:eastAsia="ar-SA"/>
        </w:rPr>
        <w:t xml:space="preserve">i/lub dysponuję kadrą posiadającą uprawnienia </w:t>
      </w:r>
      <w:r>
        <w:rPr>
          <w:rFonts w:ascii="Arial" w:hAnsi="Arial" w:cs="Arial"/>
          <w:lang w:eastAsia="ar-SA"/>
        </w:rPr>
        <w:t>do wykonania działalności określonej w przedmiotowym Zapytaniu Ofertowym</w:t>
      </w:r>
      <w:r w:rsidR="00B6437B">
        <w:rPr>
          <w:rFonts w:ascii="Arial" w:hAnsi="Arial" w:cs="Arial"/>
          <w:lang w:eastAsia="ar-SA"/>
        </w:rPr>
        <w:t xml:space="preserve"> </w:t>
      </w:r>
    </w:p>
    <w:p w:rsidR="00444E68" w:rsidRPr="00444E68" w:rsidRDefault="00444E68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>posiadam niezbędn</w:t>
      </w:r>
      <w:r w:rsidR="000B5D66">
        <w:rPr>
          <w:rFonts w:ascii="Arial" w:hAnsi="Arial" w:cs="Arial"/>
          <w:lang w:eastAsia="ar-SA"/>
        </w:rPr>
        <w:t>ą</w:t>
      </w:r>
      <w:r w:rsidRPr="00444E68">
        <w:rPr>
          <w:rFonts w:ascii="Arial" w:hAnsi="Arial" w:cs="Arial"/>
          <w:lang w:eastAsia="ar-SA"/>
        </w:rPr>
        <w:t xml:space="preserve"> wiedzę i doświadczenie oraz dysponuję potencjałem technicznym do wykonania zamówienia we wskazanych przez Zamawiającego terminach</w:t>
      </w:r>
      <w:r w:rsidR="00297892">
        <w:rPr>
          <w:rFonts w:ascii="Arial" w:hAnsi="Arial" w:cs="Arial"/>
          <w:lang w:eastAsia="ar-SA"/>
        </w:rPr>
        <w:t xml:space="preserve"> określonych w przedmiotowym zapytaniu</w:t>
      </w:r>
      <w:r w:rsidRPr="00444E68">
        <w:rPr>
          <w:rFonts w:ascii="Arial" w:hAnsi="Arial" w:cs="Arial"/>
          <w:lang w:eastAsia="ar-SA"/>
        </w:rPr>
        <w:t>,</w:t>
      </w:r>
    </w:p>
    <w:p w:rsidR="00444E68" w:rsidRPr="00444E68" w:rsidRDefault="00444E68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>znajduję się w sytuacji ekonomicznej i finansowej zapewniającej wykonanie zamówienia,</w:t>
      </w:r>
    </w:p>
    <w:p w:rsidR="00444E68" w:rsidRPr="00444E68" w:rsidRDefault="00444E68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>nie otwarto wobec mnie  likwidacji ani nie ogłoszono upadłości,</w:t>
      </w:r>
    </w:p>
    <w:p w:rsidR="00444E68" w:rsidRDefault="00444E68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>nie zalegam z uiszczeniem podatków, opłat lub składek na ubezpieczenia społeczne lub zdrowotne,</w:t>
      </w:r>
    </w:p>
    <w:p w:rsidR="00FF3B94" w:rsidRPr="00444E68" w:rsidRDefault="00FF3B94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nie orzeczono w stosunku do mnie i podmiotu, który reprezentuję prawomocnego zakazu ubiegania się o zamówienia na podstawie przepisów o </w:t>
      </w:r>
      <w:r w:rsidR="00297892" w:rsidRPr="00B04627">
        <w:rPr>
          <w:rFonts w:ascii="Arial" w:hAnsi="Arial" w:cs="Arial"/>
          <w:lang w:eastAsia="ar-SA"/>
        </w:rPr>
        <w:t>odpowiedzialności podmiotów zbiorowych za czyny zabronione pod groźbą kary</w:t>
      </w:r>
      <w:r w:rsidR="00297892">
        <w:rPr>
          <w:rFonts w:ascii="Arial" w:hAnsi="Arial" w:cs="Arial"/>
          <w:lang w:eastAsia="ar-SA"/>
        </w:rPr>
        <w:t>,</w:t>
      </w:r>
    </w:p>
    <w:p w:rsidR="00444E68" w:rsidRPr="00444E68" w:rsidRDefault="00444E68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>nie zostałem/</w:t>
      </w:r>
      <w:proofErr w:type="spellStart"/>
      <w:r w:rsidRPr="00444E68">
        <w:rPr>
          <w:rFonts w:ascii="Arial" w:hAnsi="Arial" w:cs="Arial"/>
          <w:lang w:eastAsia="ar-SA"/>
        </w:rPr>
        <w:t>am</w:t>
      </w:r>
      <w:proofErr w:type="spellEnd"/>
      <w:r w:rsidRPr="00444E68">
        <w:rPr>
          <w:rFonts w:ascii="Arial" w:hAnsi="Arial" w:cs="Arial"/>
          <w:lang w:eastAsia="ar-SA"/>
        </w:rPr>
        <w:t xml:space="preserve"> prawomocnie skazany/a za przestępstwo popełnione w związku z postepowaniem o udzielenie zamówienia, przestępstwo przekupstwa, przestępstwo przeciwko obrotowi gospodarczemu lub inne przestępstwo popełnione w celu osiągniecia korzyści majątkowych</w:t>
      </w:r>
    </w:p>
    <w:p w:rsidR="00444E68" w:rsidRPr="00444E68" w:rsidRDefault="00444E68" w:rsidP="009D6EFC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lang w:eastAsia="ar-SA"/>
        </w:rPr>
        <w:t>nie jestem wspólnikiem spółki jawnej, partnerem lub członkiem zarządu spółki partnerskiej; komplementariuszem spółki komandytowej oraz spółki komandytowo-akcyjnej; członkiem organu zarządzającego osoby prawnej, który został prawomocnie skazany za przestępstwo popełnione w związku z postepowaniem o udzielenie zamówienia, przestępstwo przekupstwa, przestępstwo przeciwko obrotowi gospodarczemu lub inne przestępstwo popełnione w celu osiągniecia korzyści majątkowych, ani osobą wobec której, sad orzekł zakaz ubiegania się o zamówienia, na podstawie przepisów o odpowiedzialności podmiotów zbiorowych za czyny zabronione pod groźbą kary.</w:t>
      </w:r>
    </w:p>
    <w:p w:rsidR="00055C7A" w:rsidRDefault="00055C7A" w:rsidP="00140057">
      <w:pPr>
        <w:spacing w:line="276" w:lineRule="auto"/>
        <w:rPr>
          <w:rFonts w:ascii="Arial" w:hAnsi="Arial" w:cs="Arial"/>
        </w:rPr>
      </w:pPr>
    </w:p>
    <w:p w:rsidR="00055C7A" w:rsidRPr="00CC49DF" w:rsidRDefault="00055C7A" w:rsidP="00055C7A">
      <w:pPr>
        <w:suppressAutoHyphens/>
        <w:ind w:left="5387"/>
        <w:jc w:val="center"/>
        <w:rPr>
          <w:rFonts w:ascii="Arial" w:hAnsi="Arial" w:cs="Arial"/>
          <w:lang w:eastAsia="ar-SA"/>
        </w:rPr>
      </w:pPr>
      <w:r w:rsidRPr="00CC49DF">
        <w:rPr>
          <w:rFonts w:ascii="Arial" w:hAnsi="Arial" w:cs="Arial"/>
          <w:lang w:eastAsia="ar-SA"/>
        </w:rPr>
        <w:t>……………………………………………….</w:t>
      </w:r>
    </w:p>
    <w:p w:rsidR="00055C7A" w:rsidRDefault="00055C7A" w:rsidP="00055C7A">
      <w:pPr>
        <w:suppressAutoHyphens/>
        <w:ind w:left="5387"/>
        <w:jc w:val="center"/>
        <w:rPr>
          <w:rFonts w:ascii="Arial" w:hAnsi="Arial" w:cs="Arial"/>
          <w:i/>
          <w:sz w:val="16"/>
          <w:lang w:eastAsia="ar-SA"/>
        </w:rPr>
      </w:pPr>
      <w:r w:rsidRPr="00055C7A">
        <w:rPr>
          <w:rFonts w:ascii="Arial" w:hAnsi="Arial" w:cs="Arial"/>
          <w:i/>
          <w:sz w:val="16"/>
          <w:lang w:eastAsia="ar-SA"/>
        </w:rPr>
        <w:t xml:space="preserve">Data i podpis Oferenta </w:t>
      </w:r>
    </w:p>
    <w:p w:rsidR="00055C7A" w:rsidRDefault="00055C7A">
      <w:pPr>
        <w:spacing w:after="160" w:line="259" w:lineRule="auto"/>
        <w:rPr>
          <w:rFonts w:ascii="Arial" w:hAnsi="Arial" w:cs="Arial"/>
          <w:i/>
          <w:sz w:val="16"/>
          <w:lang w:eastAsia="ar-SA"/>
        </w:rPr>
      </w:pPr>
      <w:r>
        <w:rPr>
          <w:rFonts w:ascii="Arial" w:hAnsi="Arial" w:cs="Arial"/>
          <w:i/>
          <w:sz w:val="16"/>
          <w:lang w:eastAsia="ar-SA"/>
        </w:rPr>
        <w:br w:type="page"/>
      </w:r>
    </w:p>
    <w:p w:rsidR="00055C7A" w:rsidRPr="00444E68" w:rsidRDefault="00055C7A" w:rsidP="00055C7A">
      <w:pPr>
        <w:tabs>
          <w:tab w:val="left" w:pos="284"/>
        </w:tabs>
        <w:suppressAutoHyphens/>
        <w:autoSpaceDN w:val="0"/>
        <w:spacing w:line="276" w:lineRule="auto"/>
        <w:jc w:val="right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b/>
          <w:i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i/>
          <w:lang w:eastAsia="ar-SA"/>
        </w:rPr>
        <w:t>3</w:t>
      </w:r>
    </w:p>
    <w:p w:rsidR="00055C7A" w:rsidRPr="00FA6405" w:rsidRDefault="00055C7A" w:rsidP="00055C7A">
      <w:pPr>
        <w:suppressAutoHyphens/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i/>
          <w:lang w:eastAsia="ar-SA"/>
        </w:rPr>
        <w:tab/>
      </w:r>
    </w:p>
    <w:p w:rsidR="00055C7A" w:rsidRPr="00FA6405" w:rsidRDefault="00055C7A" w:rsidP="00055C7A">
      <w:pPr>
        <w:suppressAutoHyphens/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Arial" w:hAnsi="Arial" w:cs="Arial"/>
          <w:lang w:eastAsia="ar-SA"/>
        </w:rPr>
      </w:pPr>
    </w:p>
    <w:p w:rsidR="00055C7A" w:rsidRPr="00140057" w:rsidRDefault="00055C7A" w:rsidP="00055C7A">
      <w:pPr>
        <w:suppressAutoHyphens/>
        <w:ind w:left="5387"/>
        <w:jc w:val="center"/>
        <w:rPr>
          <w:rFonts w:ascii="Arial" w:hAnsi="Arial" w:cs="Arial"/>
          <w:lang w:eastAsia="ar-SA"/>
        </w:rPr>
      </w:pPr>
      <w:r w:rsidRPr="00FA6405">
        <w:rPr>
          <w:rFonts w:ascii="Arial" w:hAnsi="Arial" w:cs="Arial"/>
          <w:lang w:eastAsia="ar-SA"/>
        </w:rPr>
        <w:t>…………………………………</w:t>
      </w:r>
      <w:r>
        <w:rPr>
          <w:rFonts w:ascii="Arial" w:hAnsi="Arial" w:cs="Arial"/>
          <w:lang w:eastAsia="ar-SA"/>
        </w:rPr>
        <w:t>…………</w:t>
      </w:r>
      <w:r w:rsidRPr="00FA6405">
        <w:rPr>
          <w:rFonts w:ascii="Arial" w:hAnsi="Arial" w:cs="Arial"/>
          <w:lang w:eastAsia="ar-SA"/>
        </w:rPr>
        <w:t>….</w:t>
      </w:r>
    </w:p>
    <w:p w:rsidR="00055C7A" w:rsidRPr="00140057" w:rsidRDefault="00055C7A" w:rsidP="00055C7A">
      <w:pPr>
        <w:suppressAutoHyphens/>
        <w:ind w:left="5387"/>
        <w:jc w:val="center"/>
        <w:rPr>
          <w:rFonts w:ascii="Arial" w:hAnsi="Arial" w:cs="Arial"/>
          <w:i/>
          <w:sz w:val="16"/>
          <w:lang w:eastAsia="ar-SA"/>
        </w:rPr>
      </w:pPr>
      <w:r w:rsidRPr="00140057">
        <w:rPr>
          <w:rFonts w:ascii="Arial" w:hAnsi="Arial" w:cs="Arial"/>
          <w:i/>
          <w:sz w:val="16"/>
          <w:lang w:eastAsia="ar-SA"/>
        </w:rPr>
        <w:t>(miejscowość, data)</w:t>
      </w:r>
    </w:p>
    <w:p w:rsidR="00055C7A" w:rsidRPr="00444E68" w:rsidRDefault="00055C7A" w:rsidP="00055C7A">
      <w:pPr>
        <w:tabs>
          <w:tab w:val="left" w:pos="4320"/>
        </w:tabs>
        <w:suppressAutoHyphens/>
        <w:autoSpaceDN w:val="0"/>
        <w:spacing w:line="276" w:lineRule="auto"/>
        <w:rPr>
          <w:rFonts w:ascii="Arial" w:hAnsi="Arial" w:cs="Arial"/>
          <w:i/>
          <w:iCs/>
          <w:lang w:eastAsia="ar-SA"/>
        </w:rPr>
      </w:pPr>
      <w:r w:rsidRPr="00444E68">
        <w:rPr>
          <w:rFonts w:ascii="Arial" w:hAnsi="Arial" w:cs="Arial"/>
          <w:i/>
          <w:iCs/>
          <w:lang w:eastAsia="ar-SA"/>
        </w:rPr>
        <w:t>…………………………………….</w:t>
      </w:r>
    </w:p>
    <w:p w:rsidR="00055C7A" w:rsidRPr="00444E68" w:rsidRDefault="00055C7A" w:rsidP="00055C7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eastAsia="ar-SA"/>
        </w:rPr>
      </w:pPr>
      <w:r w:rsidRPr="00444E68">
        <w:rPr>
          <w:rFonts w:ascii="Arial" w:hAnsi="Arial" w:cs="Arial"/>
          <w:i/>
          <w:iCs/>
          <w:lang w:eastAsia="ar-SA"/>
        </w:rPr>
        <w:t xml:space="preserve">(pieczęć firmowa bądź imię i </w:t>
      </w:r>
    </w:p>
    <w:p w:rsidR="00055C7A" w:rsidRPr="00444E68" w:rsidRDefault="00055C7A" w:rsidP="00055C7A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444E68">
        <w:rPr>
          <w:rFonts w:ascii="Arial" w:hAnsi="Arial" w:cs="Arial"/>
          <w:i/>
          <w:iCs/>
          <w:lang w:eastAsia="ar-SA"/>
        </w:rPr>
        <w:t>nazwisko oraz pesel Oferenta)</w:t>
      </w:r>
    </w:p>
    <w:p w:rsidR="00055C7A" w:rsidRDefault="00055C7A" w:rsidP="00055C7A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:rsidR="00055C7A" w:rsidRDefault="00055C7A" w:rsidP="00055C7A">
      <w:pPr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lang w:eastAsia="ar-SA"/>
        </w:rPr>
      </w:pPr>
    </w:p>
    <w:p w:rsidR="00055C7A" w:rsidRPr="00444E68" w:rsidRDefault="00055C7A" w:rsidP="00055C7A">
      <w:pPr>
        <w:tabs>
          <w:tab w:val="left" w:pos="4320"/>
        </w:tabs>
        <w:suppressAutoHyphens/>
        <w:autoSpaceDN w:val="0"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444E68">
        <w:rPr>
          <w:rFonts w:ascii="Arial" w:hAnsi="Arial" w:cs="Arial"/>
          <w:b/>
          <w:lang w:eastAsia="ar-SA"/>
        </w:rPr>
        <w:t xml:space="preserve">OŚWIADCZENIE O </w:t>
      </w:r>
      <w:r w:rsidR="00C8782B">
        <w:rPr>
          <w:rFonts w:ascii="Arial" w:hAnsi="Arial" w:cs="Arial"/>
          <w:b/>
          <w:lang w:eastAsia="ar-SA"/>
        </w:rPr>
        <w:t>BRAKU POWIĄZAŃ OSOBOWYCH LUB KAPITAŁOWYCH Z ZAMAWIAJĄCYM</w:t>
      </w:r>
    </w:p>
    <w:p w:rsidR="00055C7A" w:rsidRPr="00444E68" w:rsidRDefault="00055C7A" w:rsidP="00055C7A">
      <w:pPr>
        <w:tabs>
          <w:tab w:val="left" w:pos="4320"/>
        </w:tabs>
        <w:suppressAutoHyphens/>
        <w:autoSpaceDN w:val="0"/>
        <w:spacing w:line="276" w:lineRule="auto"/>
        <w:rPr>
          <w:rFonts w:ascii="Arial" w:hAnsi="Arial" w:cs="Arial"/>
          <w:lang w:eastAsia="ar-SA"/>
        </w:rPr>
      </w:pPr>
    </w:p>
    <w:p w:rsidR="00444E68" w:rsidRPr="00444E68" w:rsidRDefault="00444E68" w:rsidP="00140057">
      <w:pPr>
        <w:widowControl w:val="0"/>
        <w:suppressAutoHyphens/>
        <w:autoSpaceDN w:val="0"/>
        <w:spacing w:line="276" w:lineRule="auto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444E68" w:rsidRPr="00444E68" w:rsidRDefault="00444E68" w:rsidP="00140057">
      <w:pPr>
        <w:widowControl w:val="0"/>
        <w:suppressAutoHyphens/>
        <w:autoSpaceDN w:val="0"/>
        <w:spacing w:line="276" w:lineRule="auto"/>
        <w:rPr>
          <w:rFonts w:ascii="Arial" w:eastAsia="SimSun" w:hAnsi="Arial" w:cs="Arial"/>
          <w:kern w:val="3"/>
          <w:lang w:eastAsia="zh-CN" w:bidi="hi-IN"/>
        </w:rPr>
      </w:pPr>
      <w:r w:rsidRPr="00444E68">
        <w:rPr>
          <w:rFonts w:ascii="Arial" w:eastAsia="SimSun" w:hAnsi="Arial" w:cs="Arial"/>
          <w:kern w:val="3"/>
          <w:lang w:eastAsia="zh-CN" w:bidi="hi-IN"/>
        </w:rPr>
        <w:t xml:space="preserve">Niniejszym oświadczamy, iż nie jesteśmy </w:t>
      </w:r>
      <w:r w:rsidR="00055C7A">
        <w:rPr>
          <w:rFonts w:ascii="Arial" w:eastAsia="SimSun" w:hAnsi="Arial" w:cs="Arial"/>
          <w:kern w:val="3"/>
          <w:lang w:eastAsia="zh-CN" w:bidi="hi-IN"/>
        </w:rPr>
        <w:t xml:space="preserve">osobowo ani kapitałowo </w:t>
      </w:r>
      <w:r w:rsidRPr="00444E68">
        <w:rPr>
          <w:rFonts w:ascii="Arial" w:eastAsia="SimSun" w:hAnsi="Arial" w:cs="Arial"/>
          <w:kern w:val="3"/>
          <w:lang w:eastAsia="zh-CN" w:bidi="hi-IN"/>
        </w:rPr>
        <w:t>powiązani z:</w:t>
      </w:r>
    </w:p>
    <w:p w:rsidR="00444E68" w:rsidRDefault="00256F80" w:rsidP="00055C7A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ind w:left="284" w:hanging="284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Zamawiającym</w:t>
      </w:r>
    </w:p>
    <w:p w:rsidR="00256F80" w:rsidRPr="00444E68" w:rsidRDefault="00256F80" w:rsidP="00256F80">
      <w:pPr>
        <w:widowControl w:val="0"/>
        <w:suppressAutoHyphens/>
        <w:autoSpaceDN w:val="0"/>
        <w:spacing w:line="276" w:lineRule="auto"/>
        <w:ind w:left="284"/>
        <w:rPr>
          <w:rFonts w:ascii="Arial" w:eastAsia="SimSun" w:hAnsi="Arial" w:cs="Arial"/>
          <w:kern w:val="3"/>
          <w:lang w:eastAsia="zh-CN" w:bidi="hi-IN"/>
        </w:rPr>
      </w:pPr>
    </w:p>
    <w:p w:rsidR="00256F80" w:rsidRPr="00256F80" w:rsidRDefault="00256F80" w:rsidP="00256F80">
      <w:pPr>
        <w:tabs>
          <w:tab w:val="left" w:pos="284"/>
        </w:tabs>
        <w:suppressAutoHyphens/>
        <w:spacing w:line="276" w:lineRule="auto"/>
        <w:rPr>
          <w:rFonts w:ascii="Arial" w:hAnsi="Arial" w:cs="Arial"/>
          <w:lang w:eastAsia="ar-SA"/>
        </w:rPr>
      </w:pPr>
      <w:r w:rsidRPr="00256F80">
        <w:rPr>
          <w:rFonts w:ascii="Arial" w:hAnsi="Arial" w:cs="Arial"/>
          <w:lang w:eastAsia="ar-SA"/>
        </w:rPr>
        <w:t>Fundacja KOBE</w:t>
      </w:r>
    </w:p>
    <w:p w:rsidR="00256F80" w:rsidRPr="00256F80" w:rsidRDefault="00256F80" w:rsidP="00256F80">
      <w:pPr>
        <w:tabs>
          <w:tab w:val="left" w:pos="284"/>
        </w:tabs>
        <w:suppressAutoHyphens/>
        <w:spacing w:line="276" w:lineRule="auto"/>
        <w:rPr>
          <w:rFonts w:ascii="Arial" w:eastAsia="Andale Sans UI" w:hAnsi="Arial" w:cs="Arial"/>
          <w:color w:val="000000"/>
          <w:kern w:val="1"/>
          <w:lang w:eastAsia="en-US" w:bidi="en-US"/>
        </w:rPr>
      </w:pPr>
      <w:r w:rsidRPr="00256F80">
        <w:rPr>
          <w:rFonts w:ascii="Arial" w:eastAsia="Andale Sans UI" w:hAnsi="Arial" w:cs="Arial"/>
          <w:color w:val="000000"/>
          <w:kern w:val="1"/>
          <w:lang w:eastAsia="en-US" w:bidi="en-US"/>
        </w:rPr>
        <w:t xml:space="preserve">ul. </w:t>
      </w:r>
      <w:r w:rsidRPr="00256F80">
        <w:rPr>
          <w:rFonts w:ascii="Arial" w:hAnsi="Arial" w:cs="Arial"/>
        </w:rPr>
        <w:t>Legnicka 55c / 2</w:t>
      </w:r>
    </w:p>
    <w:p w:rsidR="00256F80" w:rsidRDefault="00256F80" w:rsidP="00256F80">
      <w:pPr>
        <w:tabs>
          <w:tab w:val="left" w:pos="284"/>
        </w:tabs>
        <w:suppressAutoHyphens/>
        <w:spacing w:line="276" w:lineRule="auto"/>
        <w:rPr>
          <w:rFonts w:ascii="Arial" w:hAnsi="Arial" w:cs="Arial"/>
        </w:rPr>
      </w:pPr>
      <w:r w:rsidRPr="00256F80">
        <w:rPr>
          <w:rFonts w:ascii="Arial" w:hAnsi="Arial" w:cs="Arial"/>
        </w:rPr>
        <w:t>Wrocław 54-203,</w:t>
      </w:r>
    </w:p>
    <w:p w:rsidR="00256F80" w:rsidRPr="00256F80" w:rsidRDefault="00256F80" w:rsidP="00256F80">
      <w:pPr>
        <w:tabs>
          <w:tab w:val="left" w:pos="284"/>
        </w:tabs>
        <w:suppressAutoHyphens/>
        <w:spacing w:line="276" w:lineRule="auto"/>
        <w:rPr>
          <w:rFonts w:ascii="Arial" w:hAnsi="Arial" w:cs="Arial"/>
        </w:rPr>
      </w:pPr>
      <w:r w:rsidRPr="00256F80">
        <w:rPr>
          <w:rFonts w:ascii="Arial" w:hAnsi="Arial" w:cs="Arial"/>
        </w:rPr>
        <w:t>NIP: 8943057609,REGON: 360138372</w:t>
      </w:r>
    </w:p>
    <w:p w:rsidR="00EC67D1" w:rsidRPr="00EC67D1" w:rsidRDefault="00EC67D1" w:rsidP="00EC67D1">
      <w:pPr>
        <w:widowControl w:val="0"/>
        <w:suppressAutoHyphens/>
        <w:autoSpaceDN w:val="0"/>
        <w:spacing w:line="276" w:lineRule="auto"/>
        <w:rPr>
          <w:rFonts w:ascii="Arial" w:eastAsia="SimSun" w:hAnsi="Arial" w:cs="Arial"/>
          <w:kern w:val="3"/>
          <w:lang w:eastAsia="zh-CN" w:bidi="hi-IN"/>
        </w:rPr>
      </w:pPr>
    </w:p>
    <w:p w:rsidR="00444E68" w:rsidRPr="00444E68" w:rsidRDefault="00444E68" w:rsidP="00055C7A">
      <w:pPr>
        <w:widowControl w:val="0"/>
        <w:suppressAutoHyphens/>
        <w:autoSpaceDN w:val="0"/>
        <w:spacing w:line="276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444E68">
        <w:rPr>
          <w:rFonts w:ascii="Arial" w:eastAsia="SimSun" w:hAnsi="Arial" w:cs="Arial"/>
          <w:kern w:val="3"/>
          <w:lang w:eastAsia="zh-CN" w:bidi="hi-IN"/>
        </w:rPr>
        <w:t>Przez powiązania kapitałowe lub osobowe rozumie się wzajemne powiązania między Beneficjentem</w:t>
      </w:r>
      <w:r w:rsidR="00065983">
        <w:rPr>
          <w:rFonts w:ascii="Arial" w:eastAsia="SimSun" w:hAnsi="Arial" w:cs="Arial"/>
          <w:kern w:val="3"/>
          <w:lang w:eastAsia="zh-CN" w:bidi="hi-IN"/>
        </w:rPr>
        <w:t>-</w:t>
      </w:r>
      <w:r w:rsidR="00055C7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444E68">
        <w:rPr>
          <w:rFonts w:ascii="Arial" w:eastAsia="SimSun" w:hAnsi="Arial" w:cs="Arial"/>
          <w:kern w:val="3"/>
          <w:lang w:eastAsia="zh-CN" w:bidi="hi-IN"/>
        </w:rPr>
        <w:t>Zamawiającym lub osobami upoważnionymi do zaciągania z</w:t>
      </w:r>
      <w:r w:rsidR="00065983">
        <w:rPr>
          <w:rFonts w:ascii="Arial" w:eastAsia="SimSun" w:hAnsi="Arial" w:cs="Arial"/>
          <w:kern w:val="3"/>
          <w:lang w:eastAsia="zh-CN" w:bidi="hi-IN"/>
        </w:rPr>
        <w:t>obowiązań w imieniu Beneficjent</w:t>
      </w:r>
      <w:r w:rsidR="00FD5F08">
        <w:rPr>
          <w:rFonts w:ascii="Arial" w:eastAsia="SimSun" w:hAnsi="Arial" w:cs="Arial"/>
          <w:kern w:val="3"/>
          <w:lang w:eastAsia="zh-CN" w:bidi="hi-IN"/>
        </w:rPr>
        <w:t>a-</w:t>
      </w:r>
      <w:r w:rsidRPr="00444E68">
        <w:rPr>
          <w:rFonts w:ascii="Arial" w:eastAsia="SimSun" w:hAnsi="Arial" w:cs="Arial"/>
          <w:kern w:val="3"/>
          <w:lang w:eastAsia="zh-CN" w:bidi="hi-IN"/>
        </w:rPr>
        <w:t>Zamawiającego lub osobami wykonującymi w imieniu Beneficjenta</w:t>
      </w:r>
      <w:r w:rsidR="00065983">
        <w:rPr>
          <w:rFonts w:ascii="Arial" w:eastAsia="SimSun" w:hAnsi="Arial" w:cs="Arial"/>
          <w:kern w:val="3"/>
          <w:lang w:eastAsia="zh-CN" w:bidi="hi-IN"/>
        </w:rPr>
        <w:t>-</w:t>
      </w:r>
      <w:r w:rsidRPr="00444E68">
        <w:rPr>
          <w:rFonts w:ascii="Arial" w:eastAsia="SimSun" w:hAnsi="Arial" w:cs="Arial"/>
          <w:kern w:val="3"/>
          <w:lang w:eastAsia="zh-CN" w:bidi="hi-IN"/>
        </w:rPr>
        <w:t>Zamawiającego czynności związane z przygotowaniem i przeprowadzeniem procedury wyboru wykonawcy  a wykonawcą polegające w szczególności na:</w:t>
      </w:r>
    </w:p>
    <w:p w:rsidR="00444E68" w:rsidRPr="00444E68" w:rsidRDefault="00444E68" w:rsidP="00055C7A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ind w:left="567" w:hanging="283"/>
        <w:rPr>
          <w:rFonts w:ascii="Arial" w:eastAsia="SimSun" w:hAnsi="Arial" w:cs="Arial"/>
          <w:kern w:val="3"/>
          <w:lang w:eastAsia="zh-CN" w:bidi="hi-IN"/>
        </w:rPr>
      </w:pPr>
      <w:r w:rsidRPr="00444E68">
        <w:rPr>
          <w:rFonts w:ascii="Arial" w:eastAsia="SimSun" w:hAnsi="Arial" w:cs="Arial"/>
          <w:kern w:val="3"/>
          <w:lang w:eastAsia="zh-CN" w:bidi="hi-IN"/>
        </w:rPr>
        <w:t>Uczestniczeniu w spółce jako wspólnik spółki cywilnej lub spółki osobowej,</w:t>
      </w:r>
    </w:p>
    <w:p w:rsidR="00444E68" w:rsidRPr="00444E68" w:rsidRDefault="00444E68" w:rsidP="00055C7A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ind w:left="567" w:hanging="283"/>
        <w:rPr>
          <w:rFonts w:ascii="Arial" w:eastAsia="SimSun" w:hAnsi="Arial" w:cs="Arial"/>
          <w:kern w:val="3"/>
          <w:lang w:eastAsia="zh-CN" w:bidi="hi-IN"/>
        </w:rPr>
      </w:pPr>
      <w:r w:rsidRPr="00444E68">
        <w:rPr>
          <w:rFonts w:ascii="Arial" w:eastAsia="SimSun" w:hAnsi="Arial" w:cs="Arial"/>
          <w:kern w:val="3"/>
          <w:lang w:eastAsia="zh-CN" w:bidi="hi-IN"/>
        </w:rPr>
        <w:t>Posiadaniu co najmniej 10% udziałów lub akcji,</w:t>
      </w:r>
    </w:p>
    <w:p w:rsidR="00444E68" w:rsidRPr="00444E68" w:rsidRDefault="00444E68" w:rsidP="00055C7A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ind w:left="567" w:hanging="283"/>
        <w:rPr>
          <w:rFonts w:ascii="Arial" w:eastAsia="SimSun" w:hAnsi="Arial" w:cs="Arial"/>
          <w:kern w:val="3"/>
          <w:lang w:eastAsia="zh-CN" w:bidi="hi-IN"/>
        </w:rPr>
      </w:pPr>
      <w:r w:rsidRPr="00444E68">
        <w:rPr>
          <w:rFonts w:ascii="Arial" w:eastAsia="SimSun" w:hAnsi="Arial" w:cs="Arial"/>
          <w:kern w:val="3"/>
          <w:lang w:eastAsia="zh-CN" w:bidi="hi-IN"/>
        </w:rPr>
        <w:t>Pełnieniu funkcji członka organu nadzorczego lub zarządzającego, prokurenta, pełnomocnika,</w:t>
      </w:r>
    </w:p>
    <w:p w:rsidR="00444E68" w:rsidRPr="00444E68" w:rsidRDefault="00444E68" w:rsidP="00055C7A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ind w:left="567" w:hanging="283"/>
        <w:rPr>
          <w:rFonts w:ascii="Arial" w:eastAsia="SimSun" w:hAnsi="Arial" w:cs="Arial"/>
          <w:kern w:val="3"/>
          <w:lang w:eastAsia="zh-CN" w:bidi="hi-IN"/>
        </w:rPr>
      </w:pPr>
      <w:r w:rsidRPr="00444E68">
        <w:rPr>
          <w:rFonts w:ascii="Arial" w:eastAsia="SimSun" w:hAnsi="Arial" w:cs="Arial"/>
          <w:kern w:val="3"/>
          <w:lang w:eastAsia="zh-CN" w:bidi="hi-IN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444E68" w:rsidRPr="00444E68" w:rsidRDefault="00444E68" w:rsidP="00140057">
      <w:pPr>
        <w:widowControl w:val="0"/>
        <w:suppressAutoHyphens/>
        <w:autoSpaceDN w:val="0"/>
        <w:spacing w:line="276" w:lineRule="auto"/>
        <w:rPr>
          <w:rFonts w:ascii="Arial" w:eastAsia="SimSun" w:hAnsi="Arial" w:cs="Arial"/>
          <w:kern w:val="3"/>
          <w:lang w:eastAsia="zh-CN" w:bidi="hi-IN"/>
        </w:rPr>
      </w:pPr>
    </w:p>
    <w:p w:rsidR="00055C7A" w:rsidRPr="00CC49DF" w:rsidRDefault="00055C7A" w:rsidP="00055C7A">
      <w:pPr>
        <w:suppressAutoHyphens/>
        <w:ind w:left="5387"/>
        <w:jc w:val="center"/>
        <w:rPr>
          <w:rFonts w:ascii="Arial" w:hAnsi="Arial" w:cs="Arial"/>
          <w:lang w:eastAsia="ar-SA"/>
        </w:rPr>
      </w:pPr>
      <w:r w:rsidRPr="00CC49DF">
        <w:rPr>
          <w:rFonts w:ascii="Arial" w:hAnsi="Arial" w:cs="Arial"/>
          <w:lang w:eastAsia="ar-SA"/>
        </w:rPr>
        <w:t>……………………………………………….</w:t>
      </w:r>
    </w:p>
    <w:p w:rsidR="00055C7A" w:rsidRDefault="00055C7A" w:rsidP="00055C7A">
      <w:pPr>
        <w:suppressAutoHyphens/>
        <w:ind w:left="5387"/>
        <w:jc w:val="center"/>
        <w:rPr>
          <w:rFonts w:ascii="Arial" w:hAnsi="Arial" w:cs="Arial"/>
          <w:i/>
          <w:sz w:val="16"/>
          <w:lang w:eastAsia="ar-SA"/>
        </w:rPr>
      </w:pPr>
      <w:r w:rsidRPr="00055C7A">
        <w:rPr>
          <w:rFonts w:ascii="Arial" w:hAnsi="Arial" w:cs="Arial"/>
          <w:i/>
          <w:sz w:val="16"/>
          <w:lang w:eastAsia="ar-SA"/>
        </w:rPr>
        <w:t xml:space="preserve">Data i podpis Oferenta </w:t>
      </w:r>
    </w:p>
    <w:sectPr w:rsidR="00055C7A" w:rsidSect="00372723">
      <w:headerReference w:type="default" r:id="rId8"/>
      <w:footerReference w:type="default" r:id="rId9"/>
      <w:pgSz w:w="11906" w:h="16838"/>
      <w:pgMar w:top="2410" w:right="1417" w:bottom="1560" w:left="1417" w:header="426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F7" w:rsidRDefault="00F947F7" w:rsidP="008E4644">
      <w:r>
        <w:separator/>
      </w:r>
    </w:p>
  </w:endnote>
  <w:endnote w:type="continuationSeparator" w:id="0">
    <w:p w:rsidR="00F947F7" w:rsidRDefault="00F947F7" w:rsidP="008E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05" w:rsidRDefault="008533AB" w:rsidP="00CD1635">
    <w:pPr>
      <w:widowControl w:val="0"/>
      <w:suppressAutoHyphens/>
      <w:autoSpaceDN w:val="0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8533AB">
      <w:rPr>
        <w:rFonts w:ascii="Trebuchet MS" w:hAnsi="Trebuchet MS"/>
        <w:noProof/>
      </w:rPr>
      <w:pict>
        <v:rect id="Prostokąt 3" o:spid="_x0000_s4097" style="position:absolute;margin-left:0;margin-top:0;width:40.2pt;height:5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UTsQIAAJ8FAAAOAAAAZHJzL2Uyb0RvYy54bWysVEtu2zAQ3RfoHQjuFX1CWZYQOUgtqyiQ&#10;tgHSHoCWKIuIRKokbTkouuzNerAOKdtxkk3RVguCQw7fzJt5mqvrfd+hHVOaS5Hj8CLAiIlK1lxs&#10;cvz1S+nNMdKGipp2UrAcPzKNrxdv31yNQ8Yi2cquZgoBiNDZOOS4NWbIfF9XLeupvpADE3DZSNVT&#10;A6ba+LWiI6D3nR8FwcwfpaoHJSumNZwW0yVeOPymYZX53DSaGdTlGHIzblVuXdvVX1zRbKPo0PLq&#10;kAb9iyx6ygUEPUEV1FC0VfwVVM8rJbVszEUle182Da+Y4wBswuAFm/uWDsxxgeLo4VQm/f9gq0+7&#10;O4V4neM4ucRI0B6adAcpGvnw66dBl7ZC46AzcLwf7pTlqIdbWT1oJOSypWLDbpSSY8toDXmF1t9/&#10;9sAaGp6i9fhR1gBPt0a6Yu0b1VtAKAPau548nnrC9gZVcBiHQUygcxVcJSQN0sRFoNnx8aC0ec9k&#10;j+wmxwpa7sDp7lYbmwzNji42lpAl7zrXdggBLvbQBnPd+g4BVvPVnHgkmq08EhSFd1MuiTcrwyQu&#10;Lovlsgh/WPyQZC2vayYs3FE5Ifmzzhw0PPX8pB0tO15bOJuSVpv1slNoR0G5pfsOxM/c/OdpOLLA&#10;5QWlMCLBuyj1ytk88UhJYi9NgrkXhOm7dBaQlBTlc0q3XLB/p4TGHKdxFLtunCX9glvgvtfcaNZz&#10;A7Oh432O5ycnmlmlrUTtWmgo76b9WSls+k+lgP4fG+10aaU4Sdrs13tAsfpcy/oRFKokKAjEBgMN&#10;NnaNEjBHmA851t+2VDGMug8ChJ6GxMrSOIPESQSGOr9Zn99QUbUSxk5lFEaTsTTTGNoOim9aCBdO&#10;hRpu4PcouZPuU2qHnwqmgGN2mFh2zJzbzutpri5+AwAA//8DAFBLAwQUAAYACAAAACEAEk9vrtgA&#10;AAAEAQAADwAAAGRycy9kb3ducmV2LnhtbEyPQUvEMBCF74L/IYzgzU0qspRu00UELyIs7nrY42wy&#10;NsUmKU26G/+9oxe9PBje471v2m3xozjTnIYYNFQrBYKCiXYIvYb3w/NdDSJlDBbHGEjDFyXYdtdX&#10;LTY2XsIbnfe5F1wSUoMaXM5TI2UyjjymVZwosPcRZ4+Zz7mXdsYLl/tR3iu1lh6HwAsOJ3pyZD73&#10;i9dwWJejKcuxoldT9wZp5/zLTuvbm/K4AZGp5L8w/OAzOnTMdIpLsEmMGviR/Kvs1eoBxIkzVa1A&#10;dq38D999AwAA//8DAFBLAQItABQABgAIAAAAIQC2gziS/gAAAOEBAAATAAAAAAAAAAAAAAAAAAAA&#10;AABbQ29udGVudF9UeXBlc10ueG1sUEsBAi0AFAAGAAgAAAAhADj9If/WAAAAlAEAAAsAAAAAAAAA&#10;AAAAAAAALwEAAF9yZWxzLy5yZWxzUEsBAi0AFAAGAAgAAAAhAF295ROxAgAAnwUAAA4AAAAAAAAA&#10;AAAAAAAALgIAAGRycy9lMm9Eb2MueG1sUEsBAi0AFAAGAAgAAAAhABJPb67YAAAABAEAAA8AAAAA&#10;AAAAAAAAAAAACwUAAGRycy9kb3ducmV2LnhtbFBLBQYAAAAABAAEAPMAAAAQBgAAAAA=&#10;" o:allowincell="f" filled="f" stroked="f">
          <v:textbox style="layout-flow:vertical;mso-layout-flow-alt:bottom-to-top;mso-fit-shape-to-text:t">
            <w:txbxContent>
              <w:p w:rsidR="00593F05" w:rsidRPr="00B93ACE" w:rsidRDefault="00593F05">
                <w:pPr>
                  <w:pStyle w:val="Stopka"/>
                  <w:rPr>
                    <w:rFonts w:ascii="Trebuchet MS" w:eastAsiaTheme="majorEastAsia" w:hAnsi="Trebuchet MS" w:cstheme="majorBidi"/>
                    <w:sz w:val="16"/>
                    <w:szCs w:val="18"/>
                  </w:rPr>
                </w:pPr>
                <w:r w:rsidRPr="00B93ACE">
                  <w:rPr>
                    <w:rFonts w:ascii="Trebuchet MS" w:eastAsiaTheme="majorEastAsia" w:hAnsi="Trebuchet MS" w:cstheme="majorBidi"/>
                    <w:sz w:val="16"/>
                    <w:szCs w:val="18"/>
                  </w:rPr>
                  <w:t xml:space="preserve">Strona  </w:t>
                </w:r>
                <w:r w:rsidR="008533AB" w:rsidRPr="008533AB">
                  <w:rPr>
                    <w:rFonts w:ascii="Trebuchet MS" w:eastAsiaTheme="minorEastAsia" w:hAnsi="Trebuchet MS" w:cstheme="minorBidi"/>
                    <w:szCs w:val="18"/>
                  </w:rPr>
                  <w:fldChar w:fldCharType="begin"/>
                </w:r>
                <w:r w:rsidRPr="00B93ACE">
                  <w:rPr>
                    <w:rFonts w:ascii="Trebuchet MS" w:hAnsi="Trebuchet MS"/>
                    <w:szCs w:val="18"/>
                  </w:rPr>
                  <w:instrText>PAGE    \* MERGEFORMAT</w:instrText>
                </w:r>
                <w:r w:rsidR="008533AB" w:rsidRPr="008533AB">
                  <w:rPr>
                    <w:rFonts w:ascii="Trebuchet MS" w:eastAsiaTheme="minorEastAsia" w:hAnsi="Trebuchet MS" w:cstheme="minorBidi"/>
                    <w:szCs w:val="18"/>
                  </w:rPr>
                  <w:fldChar w:fldCharType="separate"/>
                </w:r>
                <w:r w:rsidR="00C30C7D" w:rsidRPr="00C30C7D">
                  <w:rPr>
                    <w:rFonts w:ascii="Trebuchet MS" w:eastAsiaTheme="majorEastAsia" w:hAnsi="Trebuchet MS" w:cstheme="majorBidi"/>
                    <w:noProof/>
                    <w:szCs w:val="18"/>
                  </w:rPr>
                  <w:t>1</w:t>
                </w:r>
                <w:r w:rsidR="008533AB" w:rsidRPr="00B93ACE">
                  <w:rPr>
                    <w:rFonts w:ascii="Trebuchet MS" w:eastAsiaTheme="majorEastAsia" w:hAnsi="Trebuchet MS" w:cstheme="majorBidi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  <w:p w:rsidR="00593F05" w:rsidRPr="00551DF5" w:rsidRDefault="00593F05" w:rsidP="00F87A41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color w:val="000000"/>
        <w:kern w:val="3"/>
        <w:sz w:val="16"/>
        <w:szCs w:val="14"/>
        <w:lang w:eastAsia="zh-CN" w:bidi="hi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F7" w:rsidRDefault="00F947F7" w:rsidP="008E4644">
      <w:r>
        <w:separator/>
      </w:r>
    </w:p>
  </w:footnote>
  <w:footnote w:type="continuationSeparator" w:id="0">
    <w:p w:rsidR="00F947F7" w:rsidRDefault="00F947F7" w:rsidP="008E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05" w:rsidRPr="007D3804" w:rsidRDefault="00593F05" w:rsidP="00F12713">
    <w:pPr>
      <w:pStyle w:val="Nagwek"/>
      <w:ind w:left="-993"/>
      <w:rPr>
        <w:rFonts w:ascii="Trebuchet MS" w:hAnsi="Trebuchet MS"/>
      </w:rPr>
    </w:pPr>
    <w:r w:rsidRPr="007F4758">
      <w:rPr>
        <w:rFonts w:asciiTheme="minorHAnsi" w:hAnsiTheme="minorHAnsi"/>
        <w:b/>
        <w:noProof/>
      </w:rPr>
      <w:drawing>
        <wp:inline distT="0" distB="0" distL="0" distR="0">
          <wp:extent cx="7126933" cy="7095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396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F05" w:rsidRDefault="00593F05" w:rsidP="00D531F7">
    <w:pPr>
      <w:pStyle w:val="Nagwek"/>
      <w:pBdr>
        <w:bottom w:val="single" w:sz="4" w:space="1" w:color="auto"/>
      </w:pBdr>
      <w:jc w:val="center"/>
      <w:rPr>
        <w:rFonts w:ascii="Trebuchet MS" w:hAnsi="Trebuchet MS"/>
        <w:sz w:val="18"/>
      </w:rPr>
    </w:pPr>
  </w:p>
  <w:p w:rsidR="00593F05" w:rsidRDefault="00593F05" w:rsidP="00D531F7">
    <w:pPr>
      <w:pStyle w:val="Nagwek"/>
      <w:pBdr>
        <w:bottom w:val="single" w:sz="4" w:space="1" w:color="auto"/>
      </w:pBdr>
      <w:jc w:val="center"/>
      <w:rPr>
        <w:rFonts w:ascii="Trebuchet MS" w:hAnsi="Trebuchet MS"/>
        <w:sz w:val="18"/>
      </w:rPr>
    </w:pPr>
  </w:p>
  <w:p w:rsidR="00593F05" w:rsidRDefault="00593F05" w:rsidP="00D531F7">
    <w:pPr>
      <w:pStyle w:val="Nagwek"/>
      <w:pBdr>
        <w:bottom w:val="single" w:sz="4" w:space="1" w:color="auto"/>
      </w:pBdr>
      <w:jc w:val="center"/>
      <w:rPr>
        <w:rFonts w:ascii="Trebuchet MS" w:hAnsi="Trebuchet MS"/>
        <w:sz w:val="18"/>
      </w:rPr>
    </w:pPr>
  </w:p>
  <w:p w:rsidR="00593F05" w:rsidRPr="00162BC2" w:rsidRDefault="00593F05" w:rsidP="00162BC2">
    <w:pPr>
      <w:pStyle w:val="Nagwek"/>
      <w:pBdr>
        <w:bottom w:val="single" w:sz="4" w:space="1" w:color="auto"/>
      </w:pBdr>
      <w:jc w:val="center"/>
      <w:rPr>
        <w:rFonts w:ascii="Trebuchet MS" w:hAnsi="Trebuchet MS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23B"/>
    <w:multiLevelType w:val="hybridMultilevel"/>
    <w:tmpl w:val="D834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3137"/>
    <w:multiLevelType w:val="hybridMultilevel"/>
    <w:tmpl w:val="B0D209B6"/>
    <w:lvl w:ilvl="0" w:tplc="DF52DCAA">
      <w:start w:val="1"/>
      <w:numFmt w:val="lowerLetter"/>
      <w:lvlText w:val="%1."/>
      <w:lvlJc w:val="left"/>
      <w:pPr>
        <w:ind w:left="2456" w:hanging="360"/>
      </w:pPr>
    </w:lvl>
    <w:lvl w:ilvl="1" w:tplc="04150019">
      <w:start w:val="1"/>
      <w:numFmt w:val="lowerLetter"/>
      <w:lvlText w:val="%2."/>
      <w:lvlJc w:val="left"/>
      <w:pPr>
        <w:ind w:left="3176" w:hanging="360"/>
      </w:pPr>
    </w:lvl>
    <w:lvl w:ilvl="2" w:tplc="0415001B">
      <w:start w:val="1"/>
      <w:numFmt w:val="lowerRoman"/>
      <w:lvlText w:val="%3."/>
      <w:lvlJc w:val="right"/>
      <w:pPr>
        <w:ind w:left="3896" w:hanging="180"/>
      </w:pPr>
    </w:lvl>
    <w:lvl w:ilvl="3" w:tplc="0415000F">
      <w:start w:val="1"/>
      <w:numFmt w:val="decimal"/>
      <w:lvlText w:val="%4."/>
      <w:lvlJc w:val="left"/>
      <w:pPr>
        <w:ind w:left="4616" w:hanging="360"/>
      </w:pPr>
    </w:lvl>
    <w:lvl w:ilvl="4" w:tplc="04150019">
      <w:start w:val="1"/>
      <w:numFmt w:val="lowerLetter"/>
      <w:lvlText w:val="%5."/>
      <w:lvlJc w:val="left"/>
      <w:pPr>
        <w:ind w:left="5336" w:hanging="360"/>
      </w:pPr>
    </w:lvl>
    <w:lvl w:ilvl="5" w:tplc="0415001B">
      <w:start w:val="1"/>
      <w:numFmt w:val="lowerRoman"/>
      <w:lvlText w:val="%6."/>
      <w:lvlJc w:val="right"/>
      <w:pPr>
        <w:ind w:left="6056" w:hanging="180"/>
      </w:pPr>
    </w:lvl>
    <w:lvl w:ilvl="6" w:tplc="0415000F">
      <w:start w:val="1"/>
      <w:numFmt w:val="decimal"/>
      <w:lvlText w:val="%7."/>
      <w:lvlJc w:val="left"/>
      <w:pPr>
        <w:ind w:left="6776" w:hanging="360"/>
      </w:pPr>
    </w:lvl>
    <w:lvl w:ilvl="7" w:tplc="04150019">
      <w:start w:val="1"/>
      <w:numFmt w:val="lowerLetter"/>
      <w:lvlText w:val="%8."/>
      <w:lvlJc w:val="left"/>
      <w:pPr>
        <w:ind w:left="7496" w:hanging="360"/>
      </w:pPr>
    </w:lvl>
    <w:lvl w:ilvl="8" w:tplc="0415001B">
      <w:start w:val="1"/>
      <w:numFmt w:val="lowerRoman"/>
      <w:lvlText w:val="%9."/>
      <w:lvlJc w:val="right"/>
      <w:pPr>
        <w:ind w:left="8216" w:hanging="180"/>
      </w:pPr>
    </w:lvl>
  </w:abstractNum>
  <w:abstractNum w:abstractNumId="2">
    <w:nsid w:val="06FA4479"/>
    <w:multiLevelType w:val="hybridMultilevel"/>
    <w:tmpl w:val="283E46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E3A"/>
    <w:multiLevelType w:val="hybridMultilevel"/>
    <w:tmpl w:val="0330B3D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BF00F72"/>
    <w:multiLevelType w:val="hybridMultilevel"/>
    <w:tmpl w:val="6576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22F7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BB0"/>
    <w:multiLevelType w:val="hybridMultilevel"/>
    <w:tmpl w:val="C6A2D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21146"/>
    <w:multiLevelType w:val="hybridMultilevel"/>
    <w:tmpl w:val="5694DAB6"/>
    <w:lvl w:ilvl="0" w:tplc="93A00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1AD0"/>
    <w:multiLevelType w:val="hybridMultilevel"/>
    <w:tmpl w:val="54D257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669D"/>
    <w:multiLevelType w:val="hybridMultilevel"/>
    <w:tmpl w:val="A65CA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12C91"/>
    <w:multiLevelType w:val="hybridMultilevel"/>
    <w:tmpl w:val="D8A6D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8171B"/>
    <w:multiLevelType w:val="hybridMultilevel"/>
    <w:tmpl w:val="39586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0FF4"/>
    <w:multiLevelType w:val="hybridMultilevel"/>
    <w:tmpl w:val="BEF4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B3E63"/>
    <w:multiLevelType w:val="hybridMultilevel"/>
    <w:tmpl w:val="F9E8CC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072D2"/>
    <w:multiLevelType w:val="hybridMultilevel"/>
    <w:tmpl w:val="0498920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57D60382"/>
    <w:multiLevelType w:val="hybridMultilevel"/>
    <w:tmpl w:val="1A1E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5AA8"/>
    <w:multiLevelType w:val="hybridMultilevel"/>
    <w:tmpl w:val="5BB4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323F9"/>
    <w:multiLevelType w:val="hybridMultilevel"/>
    <w:tmpl w:val="E87C8CD6"/>
    <w:lvl w:ilvl="0" w:tplc="3A82F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B1C"/>
    <w:multiLevelType w:val="hybridMultilevel"/>
    <w:tmpl w:val="0298B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0EA6"/>
    <w:multiLevelType w:val="hybridMultilevel"/>
    <w:tmpl w:val="A20EA4A8"/>
    <w:lvl w:ilvl="0" w:tplc="AD8676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520B0"/>
    <w:multiLevelType w:val="hybridMultilevel"/>
    <w:tmpl w:val="6DD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81B1F"/>
    <w:multiLevelType w:val="hybridMultilevel"/>
    <w:tmpl w:val="78AE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077A"/>
    <w:multiLevelType w:val="hybridMultilevel"/>
    <w:tmpl w:val="F68010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157C0"/>
    <w:multiLevelType w:val="hybridMultilevel"/>
    <w:tmpl w:val="449EC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F767F"/>
    <w:multiLevelType w:val="hybridMultilevel"/>
    <w:tmpl w:val="67E8CBEC"/>
    <w:lvl w:ilvl="0" w:tplc="04150015">
      <w:start w:val="1"/>
      <w:numFmt w:val="upp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2"/>
  </w:num>
  <w:num w:numId="5">
    <w:abstractNumId w:val="17"/>
  </w:num>
  <w:num w:numId="6">
    <w:abstractNumId w:val="19"/>
  </w:num>
  <w:num w:numId="7">
    <w:abstractNumId w:val="16"/>
  </w:num>
  <w:num w:numId="8">
    <w:abstractNumId w:val="7"/>
  </w:num>
  <w:num w:numId="9">
    <w:abstractNumId w:val="12"/>
  </w:num>
  <w:num w:numId="10">
    <w:abstractNumId w:val="23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5"/>
  </w:num>
  <w:num w:numId="24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507"/>
    <w:rsid w:val="00000394"/>
    <w:rsid w:val="00002453"/>
    <w:rsid w:val="00003FC1"/>
    <w:rsid w:val="00006757"/>
    <w:rsid w:val="0000718F"/>
    <w:rsid w:val="00007A50"/>
    <w:rsid w:val="000141C4"/>
    <w:rsid w:val="000156BC"/>
    <w:rsid w:val="00021F44"/>
    <w:rsid w:val="00021F58"/>
    <w:rsid w:val="000227D6"/>
    <w:rsid w:val="00022E58"/>
    <w:rsid w:val="00023F32"/>
    <w:rsid w:val="00027CBE"/>
    <w:rsid w:val="0003018F"/>
    <w:rsid w:val="000303F3"/>
    <w:rsid w:val="00033E29"/>
    <w:rsid w:val="00035F65"/>
    <w:rsid w:val="00037086"/>
    <w:rsid w:val="00041ED8"/>
    <w:rsid w:val="000422EC"/>
    <w:rsid w:val="00042BEC"/>
    <w:rsid w:val="00046806"/>
    <w:rsid w:val="00046B54"/>
    <w:rsid w:val="000470D2"/>
    <w:rsid w:val="00051578"/>
    <w:rsid w:val="00055C7A"/>
    <w:rsid w:val="00057754"/>
    <w:rsid w:val="000614A0"/>
    <w:rsid w:val="00062D36"/>
    <w:rsid w:val="00065983"/>
    <w:rsid w:val="00066CCA"/>
    <w:rsid w:val="00071B78"/>
    <w:rsid w:val="00083BEA"/>
    <w:rsid w:val="00086F87"/>
    <w:rsid w:val="000907EB"/>
    <w:rsid w:val="000929C1"/>
    <w:rsid w:val="000A1751"/>
    <w:rsid w:val="000A1C31"/>
    <w:rsid w:val="000A6A13"/>
    <w:rsid w:val="000B122B"/>
    <w:rsid w:val="000B12CD"/>
    <w:rsid w:val="000B3316"/>
    <w:rsid w:val="000B5D66"/>
    <w:rsid w:val="000C42C5"/>
    <w:rsid w:val="000C66B4"/>
    <w:rsid w:val="000E1B28"/>
    <w:rsid w:val="000E1FE0"/>
    <w:rsid w:val="000E26FE"/>
    <w:rsid w:val="000E39B2"/>
    <w:rsid w:val="000F0565"/>
    <w:rsid w:val="000F16AF"/>
    <w:rsid w:val="000F44D2"/>
    <w:rsid w:val="00112055"/>
    <w:rsid w:val="0011503A"/>
    <w:rsid w:val="00116626"/>
    <w:rsid w:val="00117873"/>
    <w:rsid w:val="00121854"/>
    <w:rsid w:val="001249E0"/>
    <w:rsid w:val="00140057"/>
    <w:rsid w:val="00144D55"/>
    <w:rsid w:val="00161910"/>
    <w:rsid w:val="00162BC2"/>
    <w:rsid w:val="0017505B"/>
    <w:rsid w:val="00175332"/>
    <w:rsid w:val="001816BD"/>
    <w:rsid w:val="00187FA8"/>
    <w:rsid w:val="001905D1"/>
    <w:rsid w:val="00190DB2"/>
    <w:rsid w:val="00192BE0"/>
    <w:rsid w:val="001955AC"/>
    <w:rsid w:val="00195742"/>
    <w:rsid w:val="001B23AB"/>
    <w:rsid w:val="001B63B6"/>
    <w:rsid w:val="001D0F10"/>
    <w:rsid w:val="001D6221"/>
    <w:rsid w:val="001E527A"/>
    <w:rsid w:val="001F0A1B"/>
    <w:rsid w:val="001F0FA3"/>
    <w:rsid w:val="001F2C86"/>
    <w:rsid w:val="001F3C38"/>
    <w:rsid w:val="001F6333"/>
    <w:rsid w:val="002115AD"/>
    <w:rsid w:val="002165C8"/>
    <w:rsid w:val="002214F1"/>
    <w:rsid w:val="00223422"/>
    <w:rsid w:val="002263C9"/>
    <w:rsid w:val="00240283"/>
    <w:rsid w:val="00245557"/>
    <w:rsid w:val="0024780E"/>
    <w:rsid w:val="002527A6"/>
    <w:rsid w:val="00254E70"/>
    <w:rsid w:val="00256F80"/>
    <w:rsid w:val="002645D0"/>
    <w:rsid w:val="00265684"/>
    <w:rsid w:val="00267480"/>
    <w:rsid w:val="00275B93"/>
    <w:rsid w:val="00284317"/>
    <w:rsid w:val="00284872"/>
    <w:rsid w:val="0028612C"/>
    <w:rsid w:val="002868B3"/>
    <w:rsid w:val="0029437A"/>
    <w:rsid w:val="0029688D"/>
    <w:rsid w:val="00297892"/>
    <w:rsid w:val="002A295C"/>
    <w:rsid w:val="002A37AB"/>
    <w:rsid w:val="002B2CAD"/>
    <w:rsid w:val="002B4ACC"/>
    <w:rsid w:val="002C2E08"/>
    <w:rsid w:val="002C3E52"/>
    <w:rsid w:val="002C4ED6"/>
    <w:rsid w:val="002C5F95"/>
    <w:rsid w:val="002D21AF"/>
    <w:rsid w:val="002E37C7"/>
    <w:rsid w:val="002E4D6E"/>
    <w:rsid w:val="002F27A4"/>
    <w:rsid w:val="002F5D04"/>
    <w:rsid w:val="002F7173"/>
    <w:rsid w:val="00315DD0"/>
    <w:rsid w:val="0033312A"/>
    <w:rsid w:val="0033328F"/>
    <w:rsid w:val="00334E49"/>
    <w:rsid w:val="003354D3"/>
    <w:rsid w:val="00346D3D"/>
    <w:rsid w:val="00353B33"/>
    <w:rsid w:val="00372723"/>
    <w:rsid w:val="00374B8E"/>
    <w:rsid w:val="00380B58"/>
    <w:rsid w:val="00384D62"/>
    <w:rsid w:val="00393380"/>
    <w:rsid w:val="00396C67"/>
    <w:rsid w:val="003A3D98"/>
    <w:rsid w:val="003B0E47"/>
    <w:rsid w:val="003B7226"/>
    <w:rsid w:val="003C090B"/>
    <w:rsid w:val="003D189C"/>
    <w:rsid w:val="003D2F65"/>
    <w:rsid w:val="003D46AD"/>
    <w:rsid w:val="003E1630"/>
    <w:rsid w:val="003E6EC7"/>
    <w:rsid w:val="003E7CA0"/>
    <w:rsid w:val="003F0E70"/>
    <w:rsid w:val="003F56FE"/>
    <w:rsid w:val="003F7482"/>
    <w:rsid w:val="004014E4"/>
    <w:rsid w:val="0040343A"/>
    <w:rsid w:val="00405CCD"/>
    <w:rsid w:val="0040713D"/>
    <w:rsid w:val="00407585"/>
    <w:rsid w:val="00410A4D"/>
    <w:rsid w:val="00414BCB"/>
    <w:rsid w:val="00420299"/>
    <w:rsid w:val="004208A4"/>
    <w:rsid w:val="004234F7"/>
    <w:rsid w:val="0042639C"/>
    <w:rsid w:val="0043522B"/>
    <w:rsid w:val="004404DE"/>
    <w:rsid w:val="00440A0C"/>
    <w:rsid w:val="004447D4"/>
    <w:rsid w:val="00444E68"/>
    <w:rsid w:val="0044564B"/>
    <w:rsid w:val="00451A9D"/>
    <w:rsid w:val="00455DB2"/>
    <w:rsid w:val="0045777E"/>
    <w:rsid w:val="004621F8"/>
    <w:rsid w:val="00476354"/>
    <w:rsid w:val="00477A00"/>
    <w:rsid w:val="00484102"/>
    <w:rsid w:val="004850B2"/>
    <w:rsid w:val="00486A07"/>
    <w:rsid w:val="004957B9"/>
    <w:rsid w:val="0049684B"/>
    <w:rsid w:val="004973F2"/>
    <w:rsid w:val="004A072B"/>
    <w:rsid w:val="004A2A4E"/>
    <w:rsid w:val="004A5D1B"/>
    <w:rsid w:val="004A76DB"/>
    <w:rsid w:val="004B0E78"/>
    <w:rsid w:val="004B309E"/>
    <w:rsid w:val="004C6FEC"/>
    <w:rsid w:val="004D3FC4"/>
    <w:rsid w:val="004D4018"/>
    <w:rsid w:val="004D4B53"/>
    <w:rsid w:val="004D77BF"/>
    <w:rsid w:val="004E791E"/>
    <w:rsid w:val="004F65FD"/>
    <w:rsid w:val="004F757E"/>
    <w:rsid w:val="004F76A0"/>
    <w:rsid w:val="00503C8F"/>
    <w:rsid w:val="00505404"/>
    <w:rsid w:val="00506C77"/>
    <w:rsid w:val="00507469"/>
    <w:rsid w:val="00516E3D"/>
    <w:rsid w:val="00521280"/>
    <w:rsid w:val="005216B1"/>
    <w:rsid w:val="00521BA6"/>
    <w:rsid w:val="00530E3E"/>
    <w:rsid w:val="00536683"/>
    <w:rsid w:val="00542E5E"/>
    <w:rsid w:val="00543927"/>
    <w:rsid w:val="00547CA7"/>
    <w:rsid w:val="00551DF5"/>
    <w:rsid w:val="00551FBC"/>
    <w:rsid w:val="0055287C"/>
    <w:rsid w:val="00556C7E"/>
    <w:rsid w:val="005574A2"/>
    <w:rsid w:val="00562FAD"/>
    <w:rsid w:val="005658D6"/>
    <w:rsid w:val="00572EBE"/>
    <w:rsid w:val="0057395E"/>
    <w:rsid w:val="00573A92"/>
    <w:rsid w:val="00574EDB"/>
    <w:rsid w:val="00576B61"/>
    <w:rsid w:val="005822DC"/>
    <w:rsid w:val="0058358F"/>
    <w:rsid w:val="00584345"/>
    <w:rsid w:val="00585766"/>
    <w:rsid w:val="00587A45"/>
    <w:rsid w:val="00590A25"/>
    <w:rsid w:val="00590B27"/>
    <w:rsid w:val="00593F05"/>
    <w:rsid w:val="005A4DB3"/>
    <w:rsid w:val="005A552D"/>
    <w:rsid w:val="005C1473"/>
    <w:rsid w:val="005C1A03"/>
    <w:rsid w:val="005C1EA5"/>
    <w:rsid w:val="005C2212"/>
    <w:rsid w:val="005D1CDD"/>
    <w:rsid w:val="005F43FE"/>
    <w:rsid w:val="005F7FE2"/>
    <w:rsid w:val="00610CC7"/>
    <w:rsid w:val="0061270F"/>
    <w:rsid w:val="00615319"/>
    <w:rsid w:val="0062247C"/>
    <w:rsid w:val="00631575"/>
    <w:rsid w:val="00634385"/>
    <w:rsid w:val="006421DD"/>
    <w:rsid w:val="00642F65"/>
    <w:rsid w:val="00646971"/>
    <w:rsid w:val="006522F2"/>
    <w:rsid w:val="0065446D"/>
    <w:rsid w:val="0066421C"/>
    <w:rsid w:val="0067064B"/>
    <w:rsid w:val="00671B68"/>
    <w:rsid w:val="006721D9"/>
    <w:rsid w:val="006721F4"/>
    <w:rsid w:val="0067352D"/>
    <w:rsid w:val="00675D97"/>
    <w:rsid w:val="00682491"/>
    <w:rsid w:val="00684523"/>
    <w:rsid w:val="006874A7"/>
    <w:rsid w:val="0068798F"/>
    <w:rsid w:val="006905A3"/>
    <w:rsid w:val="00693A49"/>
    <w:rsid w:val="00693E93"/>
    <w:rsid w:val="0069711F"/>
    <w:rsid w:val="006A118E"/>
    <w:rsid w:val="006A232C"/>
    <w:rsid w:val="006A3173"/>
    <w:rsid w:val="006A5D57"/>
    <w:rsid w:val="006A5FB1"/>
    <w:rsid w:val="006B1507"/>
    <w:rsid w:val="006B7FFD"/>
    <w:rsid w:val="006E1280"/>
    <w:rsid w:val="006E20A6"/>
    <w:rsid w:val="006E22C7"/>
    <w:rsid w:val="006F02B7"/>
    <w:rsid w:val="006F2FD1"/>
    <w:rsid w:val="006F6C88"/>
    <w:rsid w:val="007006C6"/>
    <w:rsid w:val="007021D5"/>
    <w:rsid w:val="00702983"/>
    <w:rsid w:val="00705E09"/>
    <w:rsid w:val="00714850"/>
    <w:rsid w:val="0071702F"/>
    <w:rsid w:val="007227F0"/>
    <w:rsid w:val="00722C0A"/>
    <w:rsid w:val="00724E1F"/>
    <w:rsid w:val="00732CE4"/>
    <w:rsid w:val="0073488E"/>
    <w:rsid w:val="00747C3E"/>
    <w:rsid w:val="0075374B"/>
    <w:rsid w:val="00755518"/>
    <w:rsid w:val="00762CDB"/>
    <w:rsid w:val="00766226"/>
    <w:rsid w:val="00773793"/>
    <w:rsid w:val="00774D31"/>
    <w:rsid w:val="00777513"/>
    <w:rsid w:val="00780008"/>
    <w:rsid w:val="007824CE"/>
    <w:rsid w:val="007828C6"/>
    <w:rsid w:val="007949A6"/>
    <w:rsid w:val="007B37CA"/>
    <w:rsid w:val="007C0065"/>
    <w:rsid w:val="007C687C"/>
    <w:rsid w:val="007D019A"/>
    <w:rsid w:val="007D0349"/>
    <w:rsid w:val="007D54B6"/>
    <w:rsid w:val="007E7F12"/>
    <w:rsid w:val="007F1331"/>
    <w:rsid w:val="00804C16"/>
    <w:rsid w:val="00804C2E"/>
    <w:rsid w:val="00813203"/>
    <w:rsid w:val="00813B37"/>
    <w:rsid w:val="00824A23"/>
    <w:rsid w:val="00830147"/>
    <w:rsid w:val="00830E1B"/>
    <w:rsid w:val="00834C3D"/>
    <w:rsid w:val="008352D0"/>
    <w:rsid w:val="00836A0F"/>
    <w:rsid w:val="008441EE"/>
    <w:rsid w:val="008505DA"/>
    <w:rsid w:val="00851465"/>
    <w:rsid w:val="008533AB"/>
    <w:rsid w:val="0086700C"/>
    <w:rsid w:val="00870952"/>
    <w:rsid w:val="0087262D"/>
    <w:rsid w:val="0087263B"/>
    <w:rsid w:val="00876D39"/>
    <w:rsid w:val="008773C6"/>
    <w:rsid w:val="00877F85"/>
    <w:rsid w:val="00884300"/>
    <w:rsid w:val="008879FD"/>
    <w:rsid w:val="00896A93"/>
    <w:rsid w:val="008A2EE4"/>
    <w:rsid w:val="008A53A2"/>
    <w:rsid w:val="008A5B35"/>
    <w:rsid w:val="008A5D12"/>
    <w:rsid w:val="008B05E7"/>
    <w:rsid w:val="008B55B3"/>
    <w:rsid w:val="008C2EE8"/>
    <w:rsid w:val="008C447C"/>
    <w:rsid w:val="008D241B"/>
    <w:rsid w:val="008D2EA2"/>
    <w:rsid w:val="008D496F"/>
    <w:rsid w:val="008E4644"/>
    <w:rsid w:val="008E57D6"/>
    <w:rsid w:val="008E7A98"/>
    <w:rsid w:val="0090532D"/>
    <w:rsid w:val="00906452"/>
    <w:rsid w:val="00912D20"/>
    <w:rsid w:val="009164C6"/>
    <w:rsid w:val="009210D4"/>
    <w:rsid w:val="0092216B"/>
    <w:rsid w:val="009274FE"/>
    <w:rsid w:val="00930669"/>
    <w:rsid w:val="00934396"/>
    <w:rsid w:val="0093493C"/>
    <w:rsid w:val="00942A87"/>
    <w:rsid w:val="00943615"/>
    <w:rsid w:val="00950EA0"/>
    <w:rsid w:val="009542A9"/>
    <w:rsid w:val="00957C04"/>
    <w:rsid w:val="00961B68"/>
    <w:rsid w:val="00965F74"/>
    <w:rsid w:val="0098335A"/>
    <w:rsid w:val="0099049B"/>
    <w:rsid w:val="009908A7"/>
    <w:rsid w:val="00995A5D"/>
    <w:rsid w:val="0099775D"/>
    <w:rsid w:val="009A6BD0"/>
    <w:rsid w:val="009C216E"/>
    <w:rsid w:val="009C7E39"/>
    <w:rsid w:val="009D19E8"/>
    <w:rsid w:val="009D4D60"/>
    <w:rsid w:val="009D6EFC"/>
    <w:rsid w:val="009F7B6C"/>
    <w:rsid w:val="00A06B09"/>
    <w:rsid w:val="00A255B9"/>
    <w:rsid w:val="00A35234"/>
    <w:rsid w:val="00A3538C"/>
    <w:rsid w:val="00A406F8"/>
    <w:rsid w:val="00A41A51"/>
    <w:rsid w:val="00A46B6E"/>
    <w:rsid w:val="00A4702F"/>
    <w:rsid w:val="00A52F88"/>
    <w:rsid w:val="00A53A2E"/>
    <w:rsid w:val="00A53AC7"/>
    <w:rsid w:val="00A53B37"/>
    <w:rsid w:val="00A702F0"/>
    <w:rsid w:val="00A72862"/>
    <w:rsid w:val="00A76361"/>
    <w:rsid w:val="00A76D2E"/>
    <w:rsid w:val="00A82206"/>
    <w:rsid w:val="00A840B3"/>
    <w:rsid w:val="00A92CCD"/>
    <w:rsid w:val="00A9435B"/>
    <w:rsid w:val="00A96673"/>
    <w:rsid w:val="00A9675F"/>
    <w:rsid w:val="00AB07BA"/>
    <w:rsid w:val="00AB257B"/>
    <w:rsid w:val="00AB281E"/>
    <w:rsid w:val="00AC008D"/>
    <w:rsid w:val="00AC034B"/>
    <w:rsid w:val="00AC6DA3"/>
    <w:rsid w:val="00AC7552"/>
    <w:rsid w:val="00AD1516"/>
    <w:rsid w:val="00AD2505"/>
    <w:rsid w:val="00AD3BC9"/>
    <w:rsid w:val="00AD7A62"/>
    <w:rsid w:val="00AE042D"/>
    <w:rsid w:val="00AF1B18"/>
    <w:rsid w:val="00AF4C55"/>
    <w:rsid w:val="00B008A3"/>
    <w:rsid w:val="00B0248F"/>
    <w:rsid w:val="00B033E1"/>
    <w:rsid w:val="00B04627"/>
    <w:rsid w:val="00B0504C"/>
    <w:rsid w:val="00B05AC8"/>
    <w:rsid w:val="00B15968"/>
    <w:rsid w:val="00B24CCE"/>
    <w:rsid w:val="00B37700"/>
    <w:rsid w:val="00B40A5B"/>
    <w:rsid w:val="00B4686E"/>
    <w:rsid w:val="00B46C37"/>
    <w:rsid w:val="00B53D52"/>
    <w:rsid w:val="00B6437B"/>
    <w:rsid w:val="00B6522D"/>
    <w:rsid w:val="00B65573"/>
    <w:rsid w:val="00B66A21"/>
    <w:rsid w:val="00B74EE8"/>
    <w:rsid w:val="00B75295"/>
    <w:rsid w:val="00B7601D"/>
    <w:rsid w:val="00B76793"/>
    <w:rsid w:val="00B769CB"/>
    <w:rsid w:val="00B8045D"/>
    <w:rsid w:val="00B93ACE"/>
    <w:rsid w:val="00BC11E0"/>
    <w:rsid w:val="00BC3C11"/>
    <w:rsid w:val="00BC6825"/>
    <w:rsid w:val="00BD1EAA"/>
    <w:rsid w:val="00BD254A"/>
    <w:rsid w:val="00BD5E64"/>
    <w:rsid w:val="00BD7400"/>
    <w:rsid w:val="00BE036D"/>
    <w:rsid w:val="00BE2BB2"/>
    <w:rsid w:val="00C10758"/>
    <w:rsid w:val="00C13055"/>
    <w:rsid w:val="00C16A74"/>
    <w:rsid w:val="00C21BC1"/>
    <w:rsid w:val="00C22D4C"/>
    <w:rsid w:val="00C30C7D"/>
    <w:rsid w:val="00C31FB3"/>
    <w:rsid w:val="00C33DD7"/>
    <w:rsid w:val="00C34A9E"/>
    <w:rsid w:val="00C465C3"/>
    <w:rsid w:val="00C50EA1"/>
    <w:rsid w:val="00C5128C"/>
    <w:rsid w:val="00C51BF0"/>
    <w:rsid w:val="00C5291A"/>
    <w:rsid w:val="00C648FC"/>
    <w:rsid w:val="00C6514D"/>
    <w:rsid w:val="00C75187"/>
    <w:rsid w:val="00C758A4"/>
    <w:rsid w:val="00C841BB"/>
    <w:rsid w:val="00C86B36"/>
    <w:rsid w:val="00C8782B"/>
    <w:rsid w:val="00C92DBF"/>
    <w:rsid w:val="00CA09F9"/>
    <w:rsid w:val="00CA2995"/>
    <w:rsid w:val="00CA3166"/>
    <w:rsid w:val="00CC49DF"/>
    <w:rsid w:val="00CC7829"/>
    <w:rsid w:val="00CD1635"/>
    <w:rsid w:val="00CE6EDA"/>
    <w:rsid w:val="00CF0241"/>
    <w:rsid w:val="00CF0EEC"/>
    <w:rsid w:val="00CF39A8"/>
    <w:rsid w:val="00D07B99"/>
    <w:rsid w:val="00D12959"/>
    <w:rsid w:val="00D14D67"/>
    <w:rsid w:val="00D15133"/>
    <w:rsid w:val="00D23858"/>
    <w:rsid w:val="00D24055"/>
    <w:rsid w:val="00D34C95"/>
    <w:rsid w:val="00D371D6"/>
    <w:rsid w:val="00D37895"/>
    <w:rsid w:val="00D40515"/>
    <w:rsid w:val="00D43C5F"/>
    <w:rsid w:val="00D527A5"/>
    <w:rsid w:val="00D531F7"/>
    <w:rsid w:val="00D723A4"/>
    <w:rsid w:val="00D81C57"/>
    <w:rsid w:val="00D82A62"/>
    <w:rsid w:val="00D9536E"/>
    <w:rsid w:val="00DA1F04"/>
    <w:rsid w:val="00DA21EA"/>
    <w:rsid w:val="00DA6B89"/>
    <w:rsid w:val="00DB439B"/>
    <w:rsid w:val="00DB466A"/>
    <w:rsid w:val="00DB4C9B"/>
    <w:rsid w:val="00DC647E"/>
    <w:rsid w:val="00DD3F5B"/>
    <w:rsid w:val="00DD4125"/>
    <w:rsid w:val="00DF1431"/>
    <w:rsid w:val="00DF5310"/>
    <w:rsid w:val="00DF5E03"/>
    <w:rsid w:val="00E02875"/>
    <w:rsid w:val="00E078D2"/>
    <w:rsid w:val="00E07C16"/>
    <w:rsid w:val="00E14B3A"/>
    <w:rsid w:val="00E22992"/>
    <w:rsid w:val="00E2761A"/>
    <w:rsid w:val="00E3221E"/>
    <w:rsid w:val="00E33539"/>
    <w:rsid w:val="00E378AD"/>
    <w:rsid w:val="00E56118"/>
    <w:rsid w:val="00E579B2"/>
    <w:rsid w:val="00E6482E"/>
    <w:rsid w:val="00E74E95"/>
    <w:rsid w:val="00E83094"/>
    <w:rsid w:val="00E855EE"/>
    <w:rsid w:val="00E91657"/>
    <w:rsid w:val="00E93FC1"/>
    <w:rsid w:val="00E94BCD"/>
    <w:rsid w:val="00EA1EE7"/>
    <w:rsid w:val="00EA24F6"/>
    <w:rsid w:val="00EA4BE1"/>
    <w:rsid w:val="00EA5CD7"/>
    <w:rsid w:val="00EA7614"/>
    <w:rsid w:val="00EB61FE"/>
    <w:rsid w:val="00EC67D1"/>
    <w:rsid w:val="00ED67F7"/>
    <w:rsid w:val="00ED762F"/>
    <w:rsid w:val="00ED7FF6"/>
    <w:rsid w:val="00EE12BF"/>
    <w:rsid w:val="00EE1901"/>
    <w:rsid w:val="00EE4C92"/>
    <w:rsid w:val="00EF009F"/>
    <w:rsid w:val="00EF11E7"/>
    <w:rsid w:val="00EF2C2F"/>
    <w:rsid w:val="00EF2EFB"/>
    <w:rsid w:val="00EF5939"/>
    <w:rsid w:val="00F0258C"/>
    <w:rsid w:val="00F0502E"/>
    <w:rsid w:val="00F077B1"/>
    <w:rsid w:val="00F103DA"/>
    <w:rsid w:val="00F110B0"/>
    <w:rsid w:val="00F12713"/>
    <w:rsid w:val="00F17C73"/>
    <w:rsid w:val="00F17F6E"/>
    <w:rsid w:val="00F265BF"/>
    <w:rsid w:val="00F47B0C"/>
    <w:rsid w:val="00F52A4C"/>
    <w:rsid w:val="00F55F5C"/>
    <w:rsid w:val="00F61A2E"/>
    <w:rsid w:val="00F63846"/>
    <w:rsid w:val="00F66EAB"/>
    <w:rsid w:val="00F76BA1"/>
    <w:rsid w:val="00F805B6"/>
    <w:rsid w:val="00F87A41"/>
    <w:rsid w:val="00F947F7"/>
    <w:rsid w:val="00FA4ACE"/>
    <w:rsid w:val="00FA6405"/>
    <w:rsid w:val="00FA6429"/>
    <w:rsid w:val="00FA7E12"/>
    <w:rsid w:val="00FC13B6"/>
    <w:rsid w:val="00FC4B04"/>
    <w:rsid w:val="00FC52A9"/>
    <w:rsid w:val="00FD01B2"/>
    <w:rsid w:val="00FD44B4"/>
    <w:rsid w:val="00FD5F08"/>
    <w:rsid w:val="00FD6318"/>
    <w:rsid w:val="00FD69F0"/>
    <w:rsid w:val="00FD7466"/>
    <w:rsid w:val="00FE1630"/>
    <w:rsid w:val="00FE3A5E"/>
    <w:rsid w:val="00FE3C57"/>
    <w:rsid w:val="00FE50BF"/>
    <w:rsid w:val="00FE7776"/>
    <w:rsid w:val="00FF079C"/>
    <w:rsid w:val="00FF23A5"/>
    <w:rsid w:val="00FF31C1"/>
    <w:rsid w:val="00FF3271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6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6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1635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079C"/>
    <w:rPr>
      <w:color w:val="00000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079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79C"/>
    <w:rPr>
      <w:vertAlign w:val="superscript"/>
    </w:rPr>
  </w:style>
  <w:style w:type="paragraph" w:customStyle="1" w:styleId="Default">
    <w:name w:val="Default"/>
    <w:rsid w:val="00F8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F805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F805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B04627"/>
    <w:pPr>
      <w:tabs>
        <w:tab w:val="left" w:pos="900"/>
      </w:tabs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627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4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4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B53D5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2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6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6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1635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079C"/>
    <w:rPr>
      <w:color w:val="00000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079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79C"/>
    <w:rPr>
      <w:vertAlign w:val="superscript"/>
    </w:rPr>
  </w:style>
  <w:style w:type="paragraph" w:customStyle="1" w:styleId="Default">
    <w:name w:val="Default"/>
    <w:rsid w:val="00F8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F80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F80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B04627"/>
    <w:pPr>
      <w:tabs>
        <w:tab w:val="left" w:pos="900"/>
      </w:tabs>
      <w:suppressAutoHyphens/>
      <w:jc w:val="both"/>
    </w:pPr>
    <w:rPr>
      <w:rFonts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627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4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4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3719-5255-478E-8FC2-A3CF4D9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4550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lucyna1</dc:creator>
  <cp:lastModifiedBy>Gość</cp:lastModifiedBy>
  <cp:revision>2</cp:revision>
  <cp:lastPrinted>2016-07-21T12:24:00Z</cp:lastPrinted>
  <dcterms:created xsi:type="dcterms:W3CDTF">2016-11-21T09:49:00Z</dcterms:created>
  <dcterms:modified xsi:type="dcterms:W3CDTF">2016-11-21T09:49:00Z</dcterms:modified>
</cp:coreProperties>
</file>